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6C60" w14:textId="51BC9EAE" w:rsidR="00450160" w:rsidRPr="00E81ACA" w:rsidRDefault="002477D9" w:rsidP="007E2993">
      <w:pPr>
        <w:jc w:val="right"/>
        <w:rPr>
          <w:rFonts w:ascii="Century Gothic" w:hAnsi="Century Gothic"/>
        </w:rPr>
      </w:pPr>
      <w:r>
        <w:rPr>
          <w:rFonts w:ascii="Century Gothic" w:hAnsi="Century Gothic"/>
        </w:rPr>
        <w:t xml:space="preserve">27 February 2020 </w:t>
      </w:r>
    </w:p>
    <w:p w14:paraId="016E5C52" w14:textId="77777777" w:rsidR="00450160" w:rsidRPr="00E81ACA" w:rsidRDefault="00450160" w:rsidP="004529B0">
      <w:pPr>
        <w:rPr>
          <w:rFonts w:ascii="Century Gothic" w:hAnsi="Century Gothic"/>
        </w:rPr>
      </w:pPr>
      <w:r w:rsidRPr="00E81ACA">
        <w:rPr>
          <w:rFonts w:ascii="Century Gothic" w:hAnsi="Century Gothic"/>
        </w:rPr>
        <w:t>Dear Applicant</w:t>
      </w:r>
    </w:p>
    <w:p w14:paraId="01D8672C" w14:textId="6B24B1F4" w:rsidR="00450160" w:rsidRPr="00E81ACA" w:rsidRDefault="00D92A7B" w:rsidP="004529B0">
      <w:pPr>
        <w:rPr>
          <w:rFonts w:ascii="Century Gothic" w:hAnsi="Century Gothic"/>
          <w:b/>
          <w:bCs/>
        </w:rPr>
      </w:pPr>
      <w:r w:rsidRPr="00E81ACA">
        <w:rPr>
          <w:rFonts w:ascii="Century Gothic" w:hAnsi="Century Gothic"/>
          <w:b/>
          <w:bCs/>
        </w:rPr>
        <w:t xml:space="preserve">RE:   Position as </w:t>
      </w:r>
      <w:r w:rsidR="00261960">
        <w:rPr>
          <w:rFonts w:ascii="Century Gothic" w:hAnsi="Century Gothic"/>
          <w:b/>
          <w:bCs/>
        </w:rPr>
        <w:t xml:space="preserve">Mentoring </w:t>
      </w:r>
      <w:r w:rsidR="00F274CC">
        <w:rPr>
          <w:rFonts w:ascii="Century Gothic" w:hAnsi="Century Gothic"/>
          <w:b/>
          <w:bCs/>
        </w:rPr>
        <w:t>Coordinator</w:t>
      </w:r>
      <w:r w:rsidR="00261960">
        <w:rPr>
          <w:rFonts w:ascii="Century Gothic" w:hAnsi="Century Gothic"/>
          <w:b/>
          <w:bCs/>
        </w:rPr>
        <w:t xml:space="preserve"> – </w:t>
      </w:r>
      <w:r w:rsidR="000C5F4B">
        <w:rPr>
          <w:rFonts w:ascii="Century Gothic" w:hAnsi="Century Gothic"/>
          <w:b/>
          <w:bCs/>
        </w:rPr>
        <w:t xml:space="preserve">Young Londoner </w:t>
      </w:r>
      <w:r w:rsidR="00AA5160">
        <w:rPr>
          <w:rFonts w:ascii="Century Gothic" w:hAnsi="Century Gothic"/>
          <w:b/>
          <w:bCs/>
        </w:rPr>
        <w:t xml:space="preserve"> </w:t>
      </w:r>
      <w:r w:rsidR="00261960">
        <w:rPr>
          <w:rFonts w:ascii="Century Gothic" w:hAnsi="Century Gothic"/>
          <w:b/>
          <w:bCs/>
        </w:rPr>
        <w:t xml:space="preserve"> </w:t>
      </w:r>
      <w:r w:rsidR="00F274CC">
        <w:rPr>
          <w:rFonts w:ascii="Century Gothic" w:hAnsi="Century Gothic"/>
          <w:b/>
          <w:bCs/>
        </w:rPr>
        <w:t xml:space="preserve"> </w:t>
      </w:r>
      <w:r w:rsidR="00450160" w:rsidRPr="00E81ACA">
        <w:rPr>
          <w:rFonts w:ascii="Century Gothic" w:hAnsi="Century Gothic"/>
          <w:b/>
          <w:bCs/>
        </w:rPr>
        <w:t xml:space="preserve"> </w:t>
      </w:r>
    </w:p>
    <w:p w14:paraId="65FAAAFF" w14:textId="77777777" w:rsidR="00450160" w:rsidRPr="00E81ACA" w:rsidRDefault="00450160" w:rsidP="004529B0">
      <w:pPr>
        <w:rPr>
          <w:rFonts w:ascii="Century Gothic" w:hAnsi="Century Gothic"/>
        </w:rPr>
      </w:pPr>
      <w:r w:rsidRPr="00E81ACA">
        <w:rPr>
          <w:rFonts w:ascii="Century Gothic" w:hAnsi="Century Gothic"/>
        </w:rPr>
        <w:t>Thank you for your interest in the above post.  Please find enclosed:</w:t>
      </w:r>
    </w:p>
    <w:p w14:paraId="5C7EDDD3" w14:textId="77777777" w:rsidR="00D64630" w:rsidRPr="00E81ACA" w:rsidRDefault="00D64630" w:rsidP="004529B0">
      <w:pPr>
        <w:numPr>
          <w:ilvl w:val="0"/>
          <w:numId w:val="1"/>
        </w:numPr>
        <w:snapToGrid w:val="0"/>
        <w:spacing w:after="0"/>
        <w:rPr>
          <w:rFonts w:ascii="Century Gothic" w:hAnsi="Century Gothic"/>
        </w:rPr>
      </w:pPr>
      <w:r w:rsidRPr="00E81ACA">
        <w:rPr>
          <w:rFonts w:ascii="Century Gothic" w:hAnsi="Century Gothic"/>
        </w:rPr>
        <w:t>This Application Letter</w:t>
      </w:r>
    </w:p>
    <w:p w14:paraId="0A10C970" w14:textId="77777777" w:rsidR="00450160" w:rsidRPr="00E81ACA" w:rsidRDefault="00450160" w:rsidP="004529B0">
      <w:pPr>
        <w:numPr>
          <w:ilvl w:val="0"/>
          <w:numId w:val="1"/>
        </w:numPr>
        <w:snapToGrid w:val="0"/>
        <w:spacing w:after="0"/>
        <w:rPr>
          <w:rFonts w:ascii="Century Gothic" w:hAnsi="Century Gothic"/>
        </w:rPr>
      </w:pPr>
      <w:r w:rsidRPr="00E81ACA">
        <w:rPr>
          <w:rFonts w:ascii="Century Gothic" w:hAnsi="Century Gothic"/>
        </w:rPr>
        <w:t xml:space="preserve">Guidance </w:t>
      </w:r>
      <w:r w:rsidR="00061FC0" w:rsidRPr="00E81ACA">
        <w:rPr>
          <w:rFonts w:ascii="Century Gothic" w:hAnsi="Century Gothic"/>
        </w:rPr>
        <w:t>N</w:t>
      </w:r>
      <w:r w:rsidRPr="00E81ACA">
        <w:rPr>
          <w:rFonts w:ascii="Century Gothic" w:hAnsi="Century Gothic"/>
        </w:rPr>
        <w:t>otes</w:t>
      </w:r>
    </w:p>
    <w:p w14:paraId="410C82BD" w14:textId="77777777" w:rsidR="000B2954" w:rsidRPr="00E81ACA" w:rsidRDefault="000B2954" w:rsidP="004529B0">
      <w:pPr>
        <w:numPr>
          <w:ilvl w:val="0"/>
          <w:numId w:val="1"/>
        </w:numPr>
        <w:snapToGrid w:val="0"/>
        <w:spacing w:after="0"/>
        <w:rPr>
          <w:rFonts w:ascii="Century Gothic" w:hAnsi="Century Gothic"/>
        </w:rPr>
      </w:pPr>
      <w:r w:rsidRPr="00E81ACA">
        <w:rPr>
          <w:rFonts w:ascii="Century Gothic" w:hAnsi="Century Gothic"/>
        </w:rPr>
        <w:t>How to Apply</w:t>
      </w:r>
    </w:p>
    <w:p w14:paraId="18005737" w14:textId="77777777" w:rsidR="00450160" w:rsidRPr="00E81ACA" w:rsidRDefault="00061FC0" w:rsidP="004529B0">
      <w:pPr>
        <w:numPr>
          <w:ilvl w:val="0"/>
          <w:numId w:val="1"/>
        </w:numPr>
        <w:snapToGrid w:val="0"/>
        <w:spacing w:after="0"/>
        <w:rPr>
          <w:rFonts w:ascii="Century Gothic" w:hAnsi="Century Gothic"/>
        </w:rPr>
      </w:pPr>
      <w:r w:rsidRPr="00E81ACA">
        <w:rPr>
          <w:rFonts w:ascii="Century Gothic" w:hAnsi="Century Gothic"/>
        </w:rPr>
        <w:t>Job D</w:t>
      </w:r>
      <w:r w:rsidR="00450160" w:rsidRPr="00E81ACA">
        <w:rPr>
          <w:rFonts w:ascii="Century Gothic" w:hAnsi="Century Gothic"/>
        </w:rPr>
        <w:t>escription</w:t>
      </w:r>
    </w:p>
    <w:p w14:paraId="601EA88D" w14:textId="77777777" w:rsidR="00450160" w:rsidRPr="00E81ACA" w:rsidRDefault="00061FC0" w:rsidP="004529B0">
      <w:pPr>
        <w:numPr>
          <w:ilvl w:val="0"/>
          <w:numId w:val="1"/>
        </w:numPr>
        <w:snapToGrid w:val="0"/>
        <w:spacing w:after="0"/>
        <w:rPr>
          <w:rFonts w:ascii="Century Gothic" w:hAnsi="Century Gothic"/>
        </w:rPr>
      </w:pPr>
      <w:r w:rsidRPr="00E81ACA">
        <w:rPr>
          <w:rFonts w:ascii="Century Gothic" w:hAnsi="Century Gothic"/>
        </w:rPr>
        <w:t>Person S</w:t>
      </w:r>
      <w:r w:rsidR="00450160" w:rsidRPr="00E81ACA">
        <w:rPr>
          <w:rFonts w:ascii="Century Gothic" w:hAnsi="Century Gothic"/>
        </w:rPr>
        <w:t>pecification</w:t>
      </w:r>
    </w:p>
    <w:p w14:paraId="133525AE" w14:textId="77777777" w:rsidR="00450160" w:rsidRPr="00E81ACA" w:rsidRDefault="00450160" w:rsidP="004529B0">
      <w:pPr>
        <w:numPr>
          <w:ilvl w:val="0"/>
          <w:numId w:val="1"/>
        </w:numPr>
        <w:snapToGrid w:val="0"/>
        <w:spacing w:after="0"/>
        <w:rPr>
          <w:rFonts w:ascii="Century Gothic" w:hAnsi="Century Gothic"/>
        </w:rPr>
      </w:pPr>
      <w:r w:rsidRPr="00E81ACA">
        <w:rPr>
          <w:rFonts w:ascii="Century Gothic" w:hAnsi="Century Gothic"/>
        </w:rPr>
        <w:t xml:space="preserve">Summary of </w:t>
      </w:r>
      <w:r w:rsidR="00061FC0" w:rsidRPr="00E81ACA">
        <w:rPr>
          <w:rFonts w:ascii="Century Gothic" w:hAnsi="Century Gothic"/>
        </w:rPr>
        <w:t>T</w:t>
      </w:r>
      <w:r w:rsidRPr="00E81ACA">
        <w:rPr>
          <w:rFonts w:ascii="Century Gothic" w:hAnsi="Century Gothic"/>
        </w:rPr>
        <w:t xml:space="preserve">erms and </w:t>
      </w:r>
      <w:r w:rsidR="00061FC0" w:rsidRPr="00E81ACA">
        <w:rPr>
          <w:rFonts w:ascii="Century Gothic" w:hAnsi="Century Gothic"/>
        </w:rPr>
        <w:t>C</w:t>
      </w:r>
      <w:r w:rsidRPr="00E81ACA">
        <w:rPr>
          <w:rFonts w:ascii="Century Gothic" w:hAnsi="Century Gothic"/>
        </w:rPr>
        <w:t>onditions</w:t>
      </w:r>
    </w:p>
    <w:p w14:paraId="78F352BC" w14:textId="77777777" w:rsidR="00450160" w:rsidRPr="00E81ACA" w:rsidRDefault="00450160" w:rsidP="004529B0">
      <w:pPr>
        <w:numPr>
          <w:ilvl w:val="0"/>
          <w:numId w:val="1"/>
        </w:numPr>
        <w:snapToGrid w:val="0"/>
        <w:spacing w:after="0"/>
        <w:rPr>
          <w:rFonts w:ascii="Century Gothic" w:hAnsi="Century Gothic"/>
        </w:rPr>
      </w:pPr>
      <w:r w:rsidRPr="00E81ACA">
        <w:rPr>
          <w:rFonts w:ascii="Century Gothic" w:hAnsi="Century Gothic"/>
        </w:rPr>
        <w:t xml:space="preserve">VCS Background </w:t>
      </w:r>
      <w:r w:rsidR="00061FC0" w:rsidRPr="00E81ACA">
        <w:rPr>
          <w:rFonts w:ascii="Century Gothic" w:hAnsi="Century Gothic"/>
        </w:rPr>
        <w:t>I</w:t>
      </w:r>
      <w:r w:rsidRPr="00E81ACA">
        <w:rPr>
          <w:rFonts w:ascii="Century Gothic" w:hAnsi="Century Gothic"/>
        </w:rPr>
        <w:t>nformation</w:t>
      </w:r>
    </w:p>
    <w:p w14:paraId="29B9DDED" w14:textId="77777777" w:rsidR="00D64630" w:rsidRPr="00E81ACA" w:rsidRDefault="00061FC0" w:rsidP="002141D1">
      <w:pPr>
        <w:numPr>
          <w:ilvl w:val="0"/>
          <w:numId w:val="1"/>
        </w:numPr>
        <w:snapToGrid w:val="0"/>
        <w:spacing w:after="0"/>
        <w:rPr>
          <w:rFonts w:ascii="Century Gothic" w:hAnsi="Century Gothic"/>
        </w:rPr>
      </w:pPr>
      <w:r w:rsidRPr="00E81ACA">
        <w:rPr>
          <w:rFonts w:ascii="Century Gothic" w:hAnsi="Century Gothic"/>
        </w:rPr>
        <w:t xml:space="preserve">Protection of Children </w:t>
      </w:r>
      <w:r w:rsidR="00083011" w:rsidRPr="00E81ACA">
        <w:rPr>
          <w:rFonts w:ascii="Century Gothic" w:hAnsi="Century Gothic"/>
        </w:rPr>
        <w:t xml:space="preserve">and </w:t>
      </w:r>
      <w:r w:rsidR="00D64630" w:rsidRPr="00E81ACA">
        <w:rPr>
          <w:rFonts w:ascii="Century Gothic" w:hAnsi="Century Gothic"/>
        </w:rPr>
        <w:t>Vulnerable A</w:t>
      </w:r>
      <w:r w:rsidRPr="00E81ACA">
        <w:rPr>
          <w:rFonts w:ascii="Century Gothic" w:hAnsi="Century Gothic"/>
        </w:rPr>
        <w:t>dults I</w:t>
      </w:r>
      <w:r w:rsidR="00450160" w:rsidRPr="00E81ACA">
        <w:rPr>
          <w:rFonts w:ascii="Century Gothic" w:hAnsi="Century Gothic"/>
        </w:rPr>
        <w:t>nformation</w:t>
      </w:r>
    </w:p>
    <w:p w14:paraId="13667F48" w14:textId="77777777" w:rsidR="00983B10" w:rsidRPr="00983B10" w:rsidRDefault="004C0A16" w:rsidP="002141D1">
      <w:pPr>
        <w:pStyle w:val="ListParagraph"/>
        <w:numPr>
          <w:ilvl w:val="0"/>
          <w:numId w:val="1"/>
        </w:numPr>
        <w:rPr>
          <w:rStyle w:val="Hyperlink"/>
          <w:rFonts w:ascii="Century Gothic" w:hAnsi="Century Gothic"/>
          <w:color w:val="auto"/>
          <w:sz w:val="22"/>
          <w:szCs w:val="22"/>
          <w:u w:val="none"/>
        </w:rPr>
      </w:pPr>
      <w:r w:rsidRPr="00983B10">
        <w:rPr>
          <w:rFonts w:ascii="Century Gothic" w:hAnsi="Century Gothic"/>
          <w:sz w:val="22"/>
          <w:szCs w:val="22"/>
        </w:rPr>
        <w:t xml:space="preserve">Equality &amp; Diversity monitoring form, which can also be downloaded from our website at </w:t>
      </w:r>
      <w:hyperlink r:id="rId11" w:history="1">
        <w:r w:rsidR="00EE3404" w:rsidRPr="00983B10">
          <w:rPr>
            <w:rStyle w:val="Hyperlink"/>
            <w:rFonts w:ascii="Century Gothic" w:hAnsi="Century Gothic"/>
            <w:sz w:val="22"/>
            <w:szCs w:val="22"/>
          </w:rPr>
          <w:t>http://vcsutton.org.uk/about/our-vacancies/</w:t>
        </w:r>
      </w:hyperlink>
    </w:p>
    <w:p w14:paraId="031ECB1C" w14:textId="7A511383" w:rsidR="001046D4" w:rsidRPr="00983B10" w:rsidRDefault="001046D4" w:rsidP="002141D1">
      <w:pPr>
        <w:pStyle w:val="ListParagraph"/>
        <w:numPr>
          <w:ilvl w:val="0"/>
          <w:numId w:val="1"/>
        </w:numPr>
        <w:rPr>
          <w:rFonts w:ascii="Century Gothic" w:hAnsi="Century Gothic"/>
          <w:sz w:val="22"/>
          <w:szCs w:val="22"/>
        </w:rPr>
      </w:pPr>
      <w:r w:rsidRPr="00983B10">
        <w:rPr>
          <w:rFonts w:ascii="Century Gothic" w:hAnsi="Century Gothic"/>
          <w:sz w:val="22"/>
          <w:szCs w:val="22"/>
        </w:rPr>
        <w:t>Equality &amp; Diversity statement</w:t>
      </w:r>
      <w:bookmarkStart w:id="0" w:name="_GoBack"/>
      <w:bookmarkEnd w:id="0"/>
    </w:p>
    <w:p w14:paraId="4F62B37C" w14:textId="77777777" w:rsidR="004C0A16" w:rsidRPr="00E81ACA" w:rsidRDefault="004C0A16" w:rsidP="004C0A16">
      <w:pPr>
        <w:pStyle w:val="ListParagraph"/>
        <w:ind w:left="360"/>
        <w:rPr>
          <w:rFonts w:ascii="Century Gothic" w:hAnsi="Century Gothic"/>
          <w:sz w:val="22"/>
          <w:szCs w:val="22"/>
        </w:rPr>
      </w:pPr>
    </w:p>
    <w:p w14:paraId="188C6C60" w14:textId="6832C0D2" w:rsidR="00450160" w:rsidRDefault="00450160" w:rsidP="004529B0">
      <w:pPr>
        <w:rPr>
          <w:rFonts w:ascii="Century Gothic" w:hAnsi="Century Gothic"/>
        </w:rPr>
      </w:pPr>
      <w:r w:rsidRPr="00E81ACA">
        <w:rPr>
          <w:rFonts w:ascii="Century Gothic" w:hAnsi="Century Gothic"/>
        </w:rPr>
        <w:t xml:space="preserve">Please read the </w:t>
      </w:r>
      <w:r w:rsidRPr="00E81ACA">
        <w:rPr>
          <w:rFonts w:ascii="Century Gothic" w:hAnsi="Century Gothic"/>
          <w:b/>
          <w:bCs/>
        </w:rPr>
        <w:t xml:space="preserve">Guidance Notes </w:t>
      </w:r>
      <w:r w:rsidRPr="00E81ACA">
        <w:rPr>
          <w:rFonts w:ascii="Century Gothic" w:hAnsi="Century Gothic"/>
        </w:rPr>
        <w:t xml:space="preserve">carefully before </w:t>
      </w:r>
      <w:r w:rsidR="004C0A16" w:rsidRPr="00E81ACA">
        <w:rPr>
          <w:rFonts w:ascii="Century Gothic" w:hAnsi="Century Gothic"/>
        </w:rPr>
        <w:t>submitting</w:t>
      </w:r>
      <w:r w:rsidRPr="00E81ACA">
        <w:rPr>
          <w:rFonts w:ascii="Century Gothic" w:hAnsi="Century Gothic"/>
        </w:rPr>
        <w:t xml:space="preserve"> your application.  The deadline for receipt of applications is </w:t>
      </w:r>
      <w:r w:rsidR="00983B10" w:rsidRPr="00B9181B">
        <w:rPr>
          <w:rFonts w:ascii="Century Gothic" w:hAnsi="Century Gothic"/>
        </w:rPr>
        <w:t>midnight</w:t>
      </w:r>
      <w:r w:rsidRPr="00B9181B">
        <w:rPr>
          <w:rFonts w:ascii="Century Gothic" w:hAnsi="Century Gothic"/>
          <w:b/>
          <w:bCs/>
        </w:rPr>
        <w:t xml:space="preserve"> </w:t>
      </w:r>
      <w:r w:rsidR="00412862">
        <w:rPr>
          <w:rFonts w:ascii="Century Gothic" w:hAnsi="Century Gothic"/>
          <w:b/>
          <w:bCs/>
        </w:rPr>
        <w:t>Friday 2</w:t>
      </w:r>
      <w:r w:rsidR="00E03C35">
        <w:rPr>
          <w:rFonts w:ascii="Century Gothic" w:hAnsi="Century Gothic"/>
          <w:b/>
          <w:bCs/>
        </w:rPr>
        <w:t>7</w:t>
      </w:r>
      <w:r w:rsidR="00762B33" w:rsidRPr="00762B33">
        <w:rPr>
          <w:rFonts w:ascii="Century Gothic" w:hAnsi="Century Gothic"/>
          <w:b/>
          <w:bCs/>
          <w:vertAlign w:val="superscript"/>
        </w:rPr>
        <w:t>th</w:t>
      </w:r>
      <w:r w:rsidR="00762B33">
        <w:rPr>
          <w:rFonts w:ascii="Century Gothic" w:hAnsi="Century Gothic"/>
          <w:b/>
          <w:bCs/>
        </w:rPr>
        <w:t xml:space="preserve"> March </w:t>
      </w:r>
      <w:r w:rsidR="00D92A7B" w:rsidRPr="00B9181B">
        <w:rPr>
          <w:rFonts w:ascii="Century Gothic" w:hAnsi="Century Gothic"/>
          <w:b/>
          <w:bCs/>
        </w:rPr>
        <w:t>20</w:t>
      </w:r>
      <w:r w:rsidR="00762B33">
        <w:rPr>
          <w:rFonts w:ascii="Century Gothic" w:hAnsi="Century Gothic"/>
          <w:b/>
          <w:bCs/>
        </w:rPr>
        <w:t>20</w:t>
      </w:r>
      <w:r w:rsidRPr="00B9181B">
        <w:rPr>
          <w:rFonts w:ascii="Century Gothic" w:hAnsi="Century Gothic"/>
          <w:b/>
          <w:bCs/>
        </w:rPr>
        <w:t>.</w:t>
      </w:r>
      <w:r w:rsidRPr="00B9181B">
        <w:rPr>
          <w:rFonts w:ascii="Century Gothic" w:hAnsi="Century Gothic"/>
        </w:rPr>
        <w:t xml:space="preserve">   Interviews for the shortlisted candidates will be held </w:t>
      </w:r>
      <w:r w:rsidR="005C3BE3">
        <w:rPr>
          <w:rFonts w:ascii="Century Gothic" w:hAnsi="Century Gothic"/>
        </w:rPr>
        <w:t xml:space="preserve">from </w:t>
      </w:r>
      <w:r w:rsidR="00635953">
        <w:rPr>
          <w:rFonts w:ascii="Century Gothic" w:hAnsi="Century Gothic"/>
        </w:rPr>
        <w:t>Monday 1</w:t>
      </w:r>
      <w:r w:rsidR="00635953" w:rsidRPr="00635953">
        <w:rPr>
          <w:rFonts w:ascii="Century Gothic" w:hAnsi="Century Gothic"/>
          <w:vertAlign w:val="superscript"/>
        </w:rPr>
        <w:t>st</w:t>
      </w:r>
      <w:r w:rsidR="00635953">
        <w:rPr>
          <w:rFonts w:ascii="Century Gothic" w:hAnsi="Century Gothic"/>
        </w:rPr>
        <w:t xml:space="preserve"> April</w:t>
      </w:r>
      <w:r w:rsidR="006F1B2A">
        <w:rPr>
          <w:rFonts w:ascii="Century Gothic" w:hAnsi="Century Gothic"/>
        </w:rPr>
        <w:t xml:space="preserve"> 2020</w:t>
      </w:r>
      <w:r w:rsidRPr="00B9181B">
        <w:rPr>
          <w:rFonts w:ascii="Century Gothic" w:hAnsi="Century Gothic"/>
        </w:rPr>
        <w:t xml:space="preserve">. If you have not heard from us by </w:t>
      </w:r>
      <w:r w:rsidR="000D4545">
        <w:rPr>
          <w:rFonts w:ascii="Century Gothic" w:hAnsi="Century Gothic"/>
        </w:rPr>
        <w:t>14</w:t>
      </w:r>
      <w:r w:rsidR="00CC70FF" w:rsidRPr="00CC70FF">
        <w:rPr>
          <w:rFonts w:ascii="Century Gothic" w:hAnsi="Century Gothic"/>
          <w:vertAlign w:val="superscript"/>
        </w:rPr>
        <w:t>th</w:t>
      </w:r>
      <w:r w:rsidR="00CC70FF">
        <w:rPr>
          <w:rFonts w:ascii="Century Gothic" w:hAnsi="Century Gothic"/>
        </w:rPr>
        <w:t xml:space="preserve"> March</w:t>
      </w:r>
      <w:r w:rsidRPr="00B9181B">
        <w:rPr>
          <w:rFonts w:ascii="Century Gothic" w:hAnsi="Century Gothic"/>
        </w:rPr>
        <w:t xml:space="preserve">, assume you have not been shortlisted.  </w:t>
      </w:r>
      <w:r w:rsidR="00B9181B" w:rsidRPr="00B9181B">
        <w:rPr>
          <w:rFonts w:ascii="Century Gothic" w:hAnsi="Century Gothic"/>
        </w:rPr>
        <w:t>Unfortunately,</w:t>
      </w:r>
      <w:r w:rsidRPr="00E81ACA">
        <w:rPr>
          <w:rFonts w:ascii="Century Gothic" w:hAnsi="Century Gothic"/>
        </w:rPr>
        <w:t xml:space="preserve"> we are unable to </w:t>
      </w:r>
      <w:r w:rsidR="00983B10">
        <w:rPr>
          <w:rFonts w:ascii="Century Gothic" w:hAnsi="Century Gothic"/>
        </w:rPr>
        <w:t xml:space="preserve">respond to all </w:t>
      </w:r>
      <w:r w:rsidRPr="00E81ACA">
        <w:rPr>
          <w:rFonts w:ascii="Century Gothic" w:hAnsi="Century Gothic"/>
        </w:rPr>
        <w:t>applicants</w:t>
      </w:r>
      <w:r w:rsidR="00214A22" w:rsidRPr="00E81ACA">
        <w:rPr>
          <w:rFonts w:ascii="Century Gothic" w:hAnsi="Century Gothic"/>
        </w:rPr>
        <w:t xml:space="preserve"> for feedback on applications</w:t>
      </w:r>
      <w:r w:rsidRPr="00E81ACA">
        <w:rPr>
          <w:rFonts w:ascii="Century Gothic" w:hAnsi="Century Gothic"/>
        </w:rPr>
        <w:t>.</w:t>
      </w:r>
    </w:p>
    <w:p w14:paraId="755EA300" w14:textId="422317E2" w:rsidR="0036060C" w:rsidRPr="00E81ACA" w:rsidRDefault="0036060C" w:rsidP="004529B0">
      <w:pPr>
        <w:rPr>
          <w:rFonts w:ascii="Century Gothic" w:hAnsi="Century Gothic"/>
        </w:rPr>
      </w:pPr>
      <w:r>
        <w:rPr>
          <w:rFonts w:ascii="Century Gothic" w:hAnsi="Century Gothic"/>
        </w:rPr>
        <w:t>We do reserve the right to close the</w:t>
      </w:r>
      <w:r w:rsidR="006762EB">
        <w:rPr>
          <w:rFonts w:ascii="Century Gothic" w:hAnsi="Century Gothic"/>
        </w:rPr>
        <w:t xml:space="preserve"> vacancy down earlier tha</w:t>
      </w:r>
      <w:r w:rsidR="00384CC3">
        <w:rPr>
          <w:rFonts w:ascii="Century Gothic" w:hAnsi="Century Gothic"/>
        </w:rPr>
        <w:t>n stated</w:t>
      </w:r>
      <w:r w:rsidR="006762EB">
        <w:rPr>
          <w:rFonts w:ascii="Century Gothic" w:hAnsi="Century Gothic"/>
        </w:rPr>
        <w:t>, in response to applications, so do please send in your applications as soon as possible.</w:t>
      </w:r>
      <w:r>
        <w:rPr>
          <w:rFonts w:ascii="Century Gothic" w:hAnsi="Century Gothic"/>
        </w:rPr>
        <w:t xml:space="preserve"> </w:t>
      </w:r>
    </w:p>
    <w:p w14:paraId="5E265E90" w14:textId="77777777" w:rsidR="00450160" w:rsidRPr="00E81ACA" w:rsidRDefault="00450160" w:rsidP="004529B0">
      <w:pPr>
        <w:jc w:val="both"/>
        <w:rPr>
          <w:rFonts w:ascii="Century Gothic" w:hAnsi="Century Gothic"/>
        </w:rPr>
      </w:pPr>
      <w:r w:rsidRPr="00E81ACA">
        <w:rPr>
          <w:rFonts w:ascii="Century Gothic" w:hAnsi="Century Gothic"/>
        </w:rPr>
        <w:t xml:space="preserve">In the event you are shortlisted for interview, you may be able to claim some travelling expenses (up to a maximum of £10) in connection with your interview. These will be considered for payment on production of an expenses claim form and valid receipts. </w:t>
      </w:r>
    </w:p>
    <w:p w14:paraId="0106A34B" w14:textId="77777777" w:rsidR="00450160" w:rsidRPr="00E81ACA" w:rsidRDefault="00450160" w:rsidP="004529B0">
      <w:pPr>
        <w:rPr>
          <w:rFonts w:ascii="Century Gothic" w:hAnsi="Century Gothic"/>
        </w:rPr>
      </w:pPr>
      <w:r w:rsidRPr="00E81ACA">
        <w:rPr>
          <w:rFonts w:ascii="Century Gothic" w:hAnsi="Century Gothic"/>
        </w:rPr>
        <w:t xml:space="preserve">I shall look forward to receiving your </w:t>
      </w:r>
      <w:r w:rsidR="004C0A16" w:rsidRPr="00E81ACA">
        <w:rPr>
          <w:rFonts w:ascii="Century Gothic" w:hAnsi="Century Gothic"/>
        </w:rPr>
        <w:t xml:space="preserve">CV, supporting statement, </w:t>
      </w:r>
      <w:r w:rsidR="000B2954" w:rsidRPr="00E81ACA">
        <w:rPr>
          <w:rFonts w:ascii="Century Gothic" w:hAnsi="Century Gothic"/>
        </w:rPr>
        <w:t xml:space="preserve">covering letter </w:t>
      </w:r>
      <w:r w:rsidR="004C0A16" w:rsidRPr="00E81ACA">
        <w:rPr>
          <w:rFonts w:ascii="Century Gothic" w:hAnsi="Century Gothic"/>
        </w:rPr>
        <w:t>and Eq</w:t>
      </w:r>
      <w:r w:rsidRPr="00E81ACA">
        <w:rPr>
          <w:rFonts w:ascii="Century Gothic" w:hAnsi="Century Gothic"/>
        </w:rPr>
        <w:t>uality &amp; Diversity monitoring form.</w:t>
      </w:r>
    </w:p>
    <w:p w14:paraId="76B313B7" w14:textId="77777777" w:rsidR="00450160" w:rsidRPr="00E81ACA" w:rsidRDefault="00450160" w:rsidP="004529B0">
      <w:pPr>
        <w:rPr>
          <w:rFonts w:ascii="Century Gothic" w:hAnsi="Century Gothic"/>
        </w:rPr>
      </w:pPr>
      <w:r w:rsidRPr="00E81ACA">
        <w:rPr>
          <w:rFonts w:ascii="Century Gothic" w:hAnsi="Century Gothic"/>
        </w:rPr>
        <w:t>Yours faithfully</w:t>
      </w:r>
      <w:r w:rsidR="00214A22" w:rsidRPr="00E81ACA">
        <w:rPr>
          <w:rFonts w:ascii="Century Gothic" w:hAnsi="Century Gothic"/>
        </w:rPr>
        <w:t>,</w:t>
      </w:r>
    </w:p>
    <w:p w14:paraId="4F083869" w14:textId="77777777" w:rsidR="00450160" w:rsidRPr="00E81ACA" w:rsidRDefault="00450160" w:rsidP="004529B0">
      <w:pPr>
        <w:rPr>
          <w:rFonts w:ascii="Century Gothic" w:hAnsi="Century Gothic"/>
        </w:rPr>
      </w:pPr>
    </w:p>
    <w:p w14:paraId="0968ECF0" w14:textId="77777777" w:rsidR="004C0A16" w:rsidRPr="00E81ACA" w:rsidRDefault="004C0A16" w:rsidP="004529B0">
      <w:pPr>
        <w:rPr>
          <w:rFonts w:ascii="Century Gothic" w:hAnsi="Century Gothic"/>
        </w:rPr>
      </w:pPr>
    </w:p>
    <w:p w14:paraId="19567008" w14:textId="2A9A643D" w:rsidR="007E2993" w:rsidRDefault="00983B10" w:rsidP="004529B0">
      <w:pPr>
        <w:rPr>
          <w:rFonts w:ascii="Century Gothic" w:hAnsi="Century Gothic"/>
          <w:b/>
          <w:bCs/>
        </w:rPr>
      </w:pPr>
      <w:r>
        <w:rPr>
          <w:rFonts w:ascii="Century Gothic" w:hAnsi="Century Gothic"/>
          <w:b/>
          <w:bCs/>
        </w:rPr>
        <w:t>Anita Maullin</w:t>
      </w:r>
    </w:p>
    <w:p w14:paraId="7739CF99" w14:textId="1C068AC7" w:rsidR="00983B10" w:rsidRDefault="00983B10" w:rsidP="004529B0">
      <w:pPr>
        <w:rPr>
          <w:rFonts w:ascii="Century Gothic" w:hAnsi="Century Gothic"/>
          <w:b/>
          <w:bCs/>
        </w:rPr>
      </w:pPr>
      <w:r>
        <w:rPr>
          <w:rFonts w:ascii="Century Gothic" w:hAnsi="Century Gothic"/>
          <w:b/>
          <w:bCs/>
        </w:rPr>
        <w:t>Chief Executive</w:t>
      </w:r>
    </w:p>
    <w:p w14:paraId="4206A9B8" w14:textId="25F6278C" w:rsidR="005E342F" w:rsidRDefault="005E342F" w:rsidP="004529B0">
      <w:pPr>
        <w:rPr>
          <w:rFonts w:ascii="Century Gothic" w:hAnsi="Century Gothic"/>
          <w:b/>
          <w:bCs/>
        </w:rPr>
      </w:pPr>
    </w:p>
    <w:p w14:paraId="6F57F4D5" w14:textId="77777777" w:rsidR="005E342F" w:rsidRPr="00E81ACA" w:rsidRDefault="005E342F" w:rsidP="004529B0">
      <w:pPr>
        <w:rPr>
          <w:rFonts w:ascii="Century Gothic" w:hAnsi="Century Gothic"/>
          <w:b/>
          <w:bCs/>
        </w:rPr>
      </w:pPr>
    </w:p>
    <w:p w14:paraId="3DEC96BF" w14:textId="77777777" w:rsidR="0096074E" w:rsidRDefault="0096074E" w:rsidP="00A71265">
      <w:pPr>
        <w:pStyle w:val="Heading1"/>
        <w:spacing w:line="276" w:lineRule="auto"/>
        <w:jc w:val="center"/>
        <w:rPr>
          <w:rFonts w:ascii="Century Gothic" w:hAnsi="Century Gothic"/>
          <w:i w:val="0"/>
          <w:sz w:val="22"/>
          <w:szCs w:val="22"/>
        </w:rPr>
      </w:pPr>
    </w:p>
    <w:p w14:paraId="113883B2" w14:textId="71AE11C5" w:rsidR="000B2954" w:rsidRPr="00E81ACA" w:rsidRDefault="000B2954" w:rsidP="00A71265">
      <w:pPr>
        <w:pStyle w:val="Heading1"/>
        <w:spacing w:line="276" w:lineRule="auto"/>
        <w:jc w:val="center"/>
        <w:rPr>
          <w:rFonts w:ascii="Century Gothic" w:hAnsi="Century Gothic"/>
          <w:i w:val="0"/>
          <w:sz w:val="22"/>
          <w:szCs w:val="22"/>
        </w:rPr>
      </w:pPr>
      <w:r w:rsidRPr="00E81ACA">
        <w:rPr>
          <w:rFonts w:ascii="Century Gothic" w:hAnsi="Century Gothic"/>
          <w:i w:val="0"/>
          <w:sz w:val="22"/>
          <w:szCs w:val="22"/>
        </w:rPr>
        <w:t>GUIDANCE NOTES</w:t>
      </w:r>
    </w:p>
    <w:p w14:paraId="40210228" w14:textId="77777777" w:rsidR="000B2954" w:rsidRPr="00E81ACA" w:rsidRDefault="000B2954" w:rsidP="00A71265">
      <w:pPr>
        <w:pStyle w:val="Heading1"/>
        <w:spacing w:line="276" w:lineRule="auto"/>
        <w:jc w:val="center"/>
        <w:rPr>
          <w:rFonts w:ascii="Century Gothic" w:hAnsi="Century Gothic"/>
          <w:sz w:val="22"/>
          <w:szCs w:val="22"/>
          <w:highlight w:val="yellow"/>
        </w:rPr>
      </w:pPr>
    </w:p>
    <w:p w14:paraId="4D5C7EBD" w14:textId="699B4AE7" w:rsidR="007E2993" w:rsidRPr="00E81ACA" w:rsidRDefault="007E2993" w:rsidP="00A71265">
      <w:pPr>
        <w:pStyle w:val="Heading1"/>
        <w:spacing w:line="276" w:lineRule="auto"/>
        <w:jc w:val="center"/>
        <w:rPr>
          <w:rFonts w:ascii="Century Gothic" w:hAnsi="Century Gothic"/>
          <w:sz w:val="22"/>
          <w:szCs w:val="22"/>
        </w:rPr>
      </w:pPr>
      <w:r w:rsidRPr="00983B10">
        <w:rPr>
          <w:rFonts w:ascii="Century Gothic" w:hAnsi="Century Gothic"/>
          <w:sz w:val="22"/>
          <w:szCs w:val="22"/>
        </w:rPr>
        <w:t xml:space="preserve">Please read these guidance notes before </w:t>
      </w:r>
      <w:r w:rsidR="00510174" w:rsidRPr="00983B10">
        <w:rPr>
          <w:rFonts w:ascii="Century Gothic" w:hAnsi="Century Gothic"/>
          <w:sz w:val="22"/>
          <w:szCs w:val="22"/>
        </w:rPr>
        <w:t>submitting your application.</w:t>
      </w:r>
      <w:r w:rsidRPr="00E81ACA">
        <w:rPr>
          <w:rFonts w:ascii="Century Gothic" w:hAnsi="Century Gothic"/>
          <w:sz w:val="22"/>
          <w:szCs w:val="22"/>
        </w:rPr>
        <w:br/>
      </w:r>
    </w:p>
    <w:p w14:paraId="7076FA10" w14:textId="77777777" w:rsidR="007E2993" w:rsidRPr="00E81ACA" w:rsidRDefault="007E2993" w:rsidP="00A71265">
      <w:pPr>
        <w:rPr>
          <w:rFonts w:ascii="Century Gothic" w:hAnsi="Century Gothic"/>
        </w:rPr>
      </w:pPr>
      <w:r w:rsidRPr="00E81ACA">
        <w:rPr>
          <w:rFonts w:ascii="Century Gothic" w:hAnsi="Century Gothic"/>
        </w:rPr>
        <w:t xml:space="preserve">The </w:t>
      </w:r>
      <w:r w:rsidR="004C0A16" w:rsidRPr="00E81ACA">
        <w:rPr>
          <w:rFonts w:ascii="Century Gothic" w:hAnsi="Century Gothic"/>
        </w:rPr>
        <w:t>CV and supporting statement are</w:t>
      </w:r>
      <w:r w:rsidRPr="00E81ACA">
        <w:rPr>
          <w:rFonts w:ascii="Century Gothic" w:hAnsi="Century Gothic"/>
        </w:rPr>
        <w:t xml:space="preserve"> essential part</w:t>
      </w:r>
      <w:r w:rsidR="004C0A16" w:rsidRPr="00E81ACA">
        <w:rPr>
          <w:rFonts w:ascii="Century Gothic" w:hAnsi="Century Gothic"/>
        </w:rPr>
        <w:t>s</w:t>
      </w:r>
      <w:r w:rsidRPr="00E81ACA">
        <w:rPr>
          <w:rFonts w:ascii="Century Gothic" w:hAnsi="Century Gothic"/>
        </w:rPr>
        <w:t xml:space="preserve"> of the recruitment process as </w:t>
      </w:r>
      <w:r w:rsidR="000B2954" w:rsidRPr="00E81ACA">
        <w:rPr>
          <w:rFonts w:ascii="Century Gothic" w:hAnsi="Century Gothic"/>
        </w:rPr>
        <w:t>they are</w:t>
      </w:r>
      <w:r w:rsidRPr="00E81ACA">
        <w:rPr>
          <w:rFonts w:ascii="Century Gothic" w:hAnsi="Century Gothic"/>
        </w:rPr>
        <w:t xml:space="preserve"> used to decide who will be shortlisted for interview.  Please ensure, therefore, that you read the Job Description, Person Specification and these notes carefully before </w:t>
      </w:r>
      <w:r w:rsidR="004C0A16" w:rsidRPr="00E81ACA">
        <w:rPr>
          <w:rFonts w:ascii="Century Gothic" w:hAnsi="Century Gothic"/>
        </w:rPr>
        <w:t>submitting</w:t>
      </w:r>
      <w:r w:rsidRPr="00E81ACA">
        <w:rPr>
          <w:rFonts w:ascii="Century Gothic" w:hAnsi="Century Gothic"/>
        </w:rPr>
        <w:t xml:space="preserve"> your applicati</w:t>
      </w:r>
      <w:r w:rsidR="004C0A16" w:rsidRPr="00E81ACA">
        <w:rPr>
          <w:rFonts w:ascii="Century Gothic" w:hAnsi="Century Gothic"/>
        </w:rPr>
        <w:t>on</w:t>
      </w:r>
      <w:r w:rsidRPr="00E81ACA">
        <w:rPr>
          <w:rFonts w:ascii="Century Gothic" w:hAnsi="Century Gothic"/>
        </w:rPr>
        <w:t>.</w:t>
      </w:r>
    </w:p>
    <w:p w14:paraId="1F643D1D" w14:textId="77777777" w:rsidR="007E2993" w:rsidRPr="00E81ACA" w:rsidRDefault="007E2993" w:rsidP="00A71265">
      <w:pPr>
        <w:pStyle w:val="Heading2"/>
        <w:spacing w:line="276" w:lineRule="auto"/>
        <w:jc w:val="left"/>
        <w:rPr>
          <w:rFonts w:ascii="Century Gothic" w:hAnsi="Century Gothic"/>
          <w:sz w:val="22"/>
          <w:szCs w:val="22"/>
        </w:rPr>
      </w:pPr>
      <w:r w:rsidRPr="00E81ACA">
        <w:rPr>
          <w:rFonts w:ascii="Century Gothic" w:hAnsi="Century Gothic"/>
          <w:sz w:val="22"/>
          <w:szCs w:val="22"/>
        </w:rPr>
        <w:t>Job Description</w:t>
      </w:r>
    </w:p>
    <w:p w14:paraId="63893A67" w14:textId="77777777" w:rsidR="007E2993" w:rsidRPr="00E81ACA" w:rsidRDefault="007E2993" w:rsidP="00A71265">
      <w:pPr>
        <w:pStyle w:val="BodyText"/>
        <w:spacing w:line="276" w:lineRule="auto"/>
        <w:jc w:val="left"/>
        <w:rPr>
          <w:rFonts w:ascii="Century Gothic" w:hAnsi="Century Gothic"/>
          <w:sz w:val="22"/>
          <w:szCs w:val="22"/>
        </w:rPr>
      </w:pPr>
      <w:r w:rsidRPr="00E81ACA">
        <w:rPr>
          <w:rFonts w:ascii="Century Gothic" w:hAnsi="Century Gothic"/>
          <w:sz w:val="22"/>
          <w:szCs w:val="22"/>
        </w:rPr>
        <w:t>The Job Description contains details of the duties and responsibilities of the post for which you are applying.  These are outlined as comprehensively as possible to give a clear idea of what will be required of the post holder.</w:t>
      </w:r>
    </w:p>
    <w:p w14:paraId="22927C74" w14:textId="77777777" w:rsidR="007E2993" w:rsidRPr="00E81ACA" w:rsidRDefault="007E2993" w:rsidP="00A71265">
      <w:pPr>
        <w:pStyle w:val="BodyText"/>
        <w:spacing w:line="276" w:lineRule="auto"/>
        <w:jc w:val="left"/>
        <w:rPr>
          <w:rFonts w:ascii="Century Gothic" w:hAnsi="Century Gothic"/>
          <w:sz w:val="22"/>
          <w:szCs w:val="22"/>
        </w:rPr>
      </w:pPr>
    </w:p>
    <w:p w14:paraId="68BD2B5B" w14:textId="77777777" w:rsidR="007E2993" w:rsidRPr="00E81ACA" w:rsidRDefault="007E2993" w:rsidP="00A71265">
      <w:pPr>
        <w:rPr>
          <w:rFonts w:ascii="Century Gothic" w:hAnsi="Century Gothic"/>
          <w:b/>
        </w:rPr>
      </w:pPr>
      <w:r w:rsidRPr="00E81ACA">
        <w:rPr>
          <w:rFonts w:ascii="Century Gothic" w:hAnsi="Century Gothic"/>
          <w:b/>
        </w:rPr>
        <w:t>Person Specification</w:t>
      </w:r>
      <w:r w:rsidRPr="00E81ACA">
        <w:rPr>
          <w:rFonts w:ascii="Century Gothic" w:hAnsi="Century Gothic"/>
          <w:b/>
        </w:rPr>
        <w:br/>
      </w:r>
      <w:r w:rsidRPr="00E81ACA">
        <w:rPr>
          <w:rFonts w:ascii="Century Gothic" w:hAnsi="Century Gothic"/>
        </w:rPr>
        <w:t xml:space="preserve">The Person Specification lists the requirements of the post, in terms of experience, knowledge, skills and abilities.  These are the criteria used in deciding who will be called for interview.  It is therefore vital that you consider the requirements listed in the Person Specification when </w:t>
      </w:r>
      <w:r w:rsidR="004C0A16" w:rsidRPr="00E81ACA">
        <w:rPr>
          <w:rFonts w:ascii="Century Gothic" w:hAnsi="Century Gothic"/>
        </w:rPr>
        <w:t>writing your supporting statement</w:t>
      </w:r>
      <w:r w:rsidRPr="00E81ACA">
        <w:rPr>
          <w:rFonts w:ascii="Century Gothic" w:hAnsi="Century Gothic"/>
        </w:rPr>
        <w:t xml:space="preserve"> and that you demonstrate how your skills and experience meet these requirements.</w:t>
      </w:r>
    </w:p>
    <w:p w14:paraId="3C352B42" w14:textId="77777777" w:rsidR="007E2993" w:rsidRPr="00E81ACA" w:rsidRDefault="007E2993" w:rsidP="00A71265">
      <w:pPr>
        <w:pStyle w:val="Heading2"/>
        <w:spacing w:line="276" w:lineRule="auto"/>
        <w:jc w:val="left"/>
        <w:rPr>
          <w:rFonts w:ascii="Century Gothic" w:hAnsi="Century Gothic"/>
          <w:sz w:val="22"/>
          <w:szCs w:val="22"/>
        </w:rPr>
      </w:pPr>
      <w:r w:rsidRPr="00E81ACA">
        <w:rPr>
          <w:rFonts w:ascii="Century Gothic" w:hAnsi="Century Gothic"/>
          <w:sz w:val="22"/>
          <w:szCs w:val="22"/>
        </w:rPr>
        <w:t>Equality &amp; Diversity Monitoring</w:t>
      </w:r>
    </w:p>
    <w:p w14:paraId="5EC95DB7" w14:textId="77777777" w:rsidR="007E2993" w:rsidRPr="00E81ACA" w:rsidRDefault="007E2993" w:rsidP="00A71265">
      <w:pPr>
        <w:rPr>
          <w:rFonts w:ascii="Century Gothic" w:hAnsi="Century Gothic"/>
        </w:rPr>
      </w:pPr>
      <w:r w:rsidRPr="00E81ACA">
        <w:rPr>
          <w:rFonts w:ascii="Century Gothic" w:hAnsi="Century Gothic"/>
        </w:rPr>
        <w:t xml:space="preserve">This form is used to assess whether our advertising is reaching all sections of the community.  It plays no part in the recruitment process.  The monitoring form is anonymous and is separated from your application on arrival at the Centre.  We would be grateful if you could complete this form and return it with your </w:t>
      </w:r>
      <w:r w:rsidR="004C0A16" w:rsidRPr="00E81ACA">
        <w:rPr>
          <w:rFonts w:ascii="Century Gothic" w:hAnsi="Century Gothic"/>
        </w:rPr>
        <w:t>CV and supporting statement</w:t>
      </w:r>
      <w:r w:rsidRPr="00E81ACA">
        <w:rPr>
          <w:rFonts w:ascii="Century Gothic" w:hAnsi="Century Gothic"/>
        </w:rPr>
        <w:t>.</w:t>
      </w:r>
    </w:p>
    <w:p w14:paraId="6E1D0E0B" w14:textId="50854E2F" w:rsidR="000B2954" w:rsidRDefault="000B2954" w:rsidP="00A71265">
      <w:pPr>
        <w:rPr>
          <w:rFonts w:ascii="Century Gothic" w:hAnsi="Century Gothic"/>
        </w:rPr>
      </w:pPr>
    </w:p>
    <w:p w14:paraId="25153A77" w14:textId="437AA750" w:rsidR="00B9181B" w:rsidRDefault="00B9181B" w:rsidP="00A71265">
      <w:pPr>
        <w:rPr>
          <w:rFonts w:ascii="Century Gothic" w:hAnsi="Century Gothic"/>
        </w:rPr>
      </w:pPr>
    </w:p>
    <w:p w14:paraId="53716EB8" w14:textId="509CA298" w:rsidR="0096074E" w:rsidRDefault="0096074E" w:rsidP="00A71265">
      <w:pPr>
        <w:rPr>
          <w:rFonts w:ascii="Century Gothic" w:hAnsi="Century Gothic"/>
        </w:rPr>
      </w:pPr>
    </w:p>
    <w:p w14:paraId="24168E8B" w14:textId="77777777" w:rsidR="0096074E" w:rsidRDefault="0096074E" w:rsidP="00A71265">
      <w:pPr>
        <w:rPr>
          <w:rFonts w:ascii="Century Gothic" w:hAnsi="Century Gothic"/>
        </w:rPr>
      </w:pPr>
    </w:p>
    <w:p w14:paraId="7DDA4546" w14:textId="499B2727" w:rsidR="00B9181B" w:rsidRDefault="00B9181B" w:rsidP="00A71265">
      <w:pPr>
        <w:rPr>
          <w:rFonts w:ascii="Century Gothic" w:hAnsi="Century Gothic"/>
        </w:rPr>
      </w:pPr>
    </w:p>
    <w:p w14:paraId="6039DD01" w14:textId="7D9DA094" w:rsidR="005E342F" w:rsidRDefault="005E342F" w:rsidP="00A71265">
      <w:pPr>
        <w:rPr>
          <w:rFonts w:ascii="Century Gothic" w:hAnsi="Century Gothic"/>
        </w:rPr>
      </w:pPr>
    </w:p>
    <w:p w14:paraId="23265670" w14:textId="5B68285F" w:rsidR="005E342F" w:rsidRDefault="005E342F" w:rsidP="00A71265">
      <w:pPr>
        <w:rPr>
          <w:rFonts w:ascii="Century Gothic" w:hAnsi="Century Gothic"/>
        </w:rPr>
      </w:pPr>
    </w:p>
    <w:p w14:paraId="45E1A146" w14:textId="1D8E8012" w:rsidR="00205BF4" w:rsidRDefault="00205BF4" w:rsidP="00A71265">
      <w:pPr>
        <w:rPr>
          <w:rFonts w:ascii="Century Gothic" w:hAnsi="Century Gothic"/>
        </w:rPr>
      </w:pPr>
    </w:p>
    <w:p w14:paraId="7ED3FB4A" w14:textId="77777777" w:rsidR="00205BF4" w:rsidRDefault="00205BF4" w:rsidP="00A71265">
      <w:pPr>
        <w:rPr>
          <w:rFonts w:ascii="Century Gothic" w:hAnsi="Century Gothic"/>
        </w:rPr>
      </w:pPr>
    </w:p>
    <w:p w14:paraId="46303941" w14:textId="77777777" w:rsidR="00B9181B" w:rsidRPr="00E81ACA" w:rsidRDefault="00B9181B" w:rsidP="00A71265">
      <w:pPr>
        <w:rPr>
          <w:rFonts w:ascii="Century Gothic" w:hAnsi="Century Gothic"/>
        </w:rPr>
      </w:pPr>
    </w:p>
    <w:p w14:paraId="6BB0B0A8" w14:textId="77777777" w:rsidR="000B2954" w:rsidRPr="00E81ACA" w:rsidRDefault="000B2954" w:rsidP="00A71265">
      <w:pPr>
        <w:rPr>
          <w:rFonts w:ascii="Century Gothic" w:hAnsi="Century Gothic"/>
        </w:rPr>
      </w:pPr>
    </w:p>
    <w:p w14:paraId="74761630" w14:textId="77777777" w:rsidR="000B2954" w:rsidRPr="00E81ACA" w:rsidRDefault="000B2954" w:rsidP="007E2993">
      <w:pPr>
        <w:spacing w:line="240" w:lineRule="auto"/>
        <w:rPr>
          <w:rFonts w:ascii="Century Gothic" w:hAnsi="Century Gothic"/>
        </w:rPr>
      </w:pPr>
    </w:p>
    <w:p w14:paraId="07BD1D68" w14:textId="6719DD56" w:rsidR="000B2954" w:rsidRPr="00E81ACA" w:rsidRDefault="00B9181B" w:rsidP="000B2954">
      <w:pPr>
        <w:pStyle w:val="Heading2"/>
        <w:rPr>
          <w:rFonts w:ascii="Century Gothic" w:hAnsi="Century Gothic"/>
          <w:sz w:val="22"/>
          <w:szCs w:val="22"/>
        </w:rPr>
      </w:pPr>
      <w:r>
        <w:rPr>
          <w:rFonts w:ascii="Century Gothic" w:hAnsi="Century Gothic"/>
          <w:sz w:val="22"/>
          <w:szCs w:val="22"/>
        </w:rPr>
        <w:t>H</w:t>
      </w:r>
      <w:r w:rsidR="004C0A16" w:rsidRPr="00E81ACA">
        <w:rPr>
          <w:rFonts w:ascii="Century Gothic" w:hAnsi="Century Gothic"/>
          <w:sz w:val="22"/>
          <w:szCs w:val="22"/>
        </w:rPr>
        <w:t>OW TO APPLY</w:t>
      </w:r>
    </w:p>
    <w:p w14:paraId="7D1DCD02" w14:textId="77777777" w:rsidR="004C0A16" w:rsidRPr="00E81ACA" w:rsidRDefault="00FB7C65" w:rsidP="00A71265">
      <w:pPr>
        <w:pStyle w:val="Heading2"/>
        <w:spacing w:line="276" w:lineRule="auto"/>
        <w:jc w:val="left"/>
        <w:rPr>
          <w:rFonts w:ascii="Century Gothic" w:hAnsi="Century Gothic"/>
          <w:sz w:val="22"/>
          <w:szCs w:val="22"/>
        </w:rPr>
      </w:pPr>
      <w:r w:rsidRPr="00E81ACA">
        <w:rPr>
          <w:rFonts w:ascii="Century Gothic" w:hAnsi="Century Gothic"/>
          <w:sz w:val="22"/>
          <w:szCs w:val="22"/>
        </w:rPr>
        <w:br/>
      </w:r>
      <w:r w:rsidR="00704944" w:rsidRPr="00E81ACA">
        <w:rPr>
          <w:rFonts w:ascii="Century Gothic" w:hAnsi="Century Gothic"/>
          <w:b w:val="0"/>
          <w:sz w:val="22"/>
          <w:szCs w:val="22"/>
        </w:rPr>
        <w:t>Your application should comprise:</w:t>
      </w:r>
    </w:p>
    <w:p w14:paraId="7B4EC8B3" w14:textId="46915E5F" w:rsidR="00704944" w:rsidRPr="00E81ACA" w:rsidRDefault="00704944" w:rsidP="00A71265">
      <w:pPr>
        <w:pStyle w:val="ListParagraph"/>
        <w:numPr>
          <w:ilvl w:val="0"/>
          <w:numId w:val="9"/>
        </w:numPr>
        <w:spacing w:line="276" w:lineRule="auto"/>
        <w:ind w:left="851"/>
        <w:rPr>
          <w:rFonts w:ascii="Century Gothic" w:hAnsi="Century Gothic"/>
          <w:sz w:val="22"/>
          <w:szCs w:val="22"/>
        </w:rPr>
      </w:pPr>
      <w:r w:rsidRPr="00E81ACA">
        <w:rPr>
          <w:rFonts w:ascii="Century Gothic" w:hAnsi="Century Gothic"/>
          <w:b/>
          <w:sz w:val="22"/>
          <w:szCs w:val="22"/>
        </w:rPr>
        <w:t xml:space="preserve">A mandatory supporting statement of no more than </w:t>
      </w:r>
      <w:r w:rsidRPr="00560CFA">
        <w:rPr>
          <w:rFonts w:ascii="Century Gothic" w:hAnsi="Century Gothic"/>
          <w:b/>
          <w:sz w:val="22"/>
          <w:szCs w:val="22"/>
        </w:rPr>
        <w:t>1000 words</w:t>
      </w:r>
      <w:r w:rsidRPr="00E81ACA">
        <w:rPr>
          <w:rFonts w:ascii="Century Gothic" w:hAnsi="Century Gothic"/>
          <w:b/>
          <w:sz w:val="22"/>
          <w:szCs w:val="22"/>
        </w:rPr>
        <w:t xml:space="preserve">. </w:t>
      </w:r>
      <w:r w:rsidRPr="00E81ACA">
        <w:rPr>
          <w:rFonts w:ascii="Century Gothic" w:hAnsi="Century Gothic"/>
          <w:b/>
          <w:sz w:val="22"/>
          <w:szCs w:val="22"/>
        </w:rPr>
        <w:br/>
      </w:r>
      <w:r w:rsidRPr="00E81ACA">
        <w:rPr>
          <w:rFonts w:ascii="Century Gothic" w:hAnsi="Century Gothic"/>
          <w:sz w:val="22"/>
          <w:szCs w:val="22"/>
        </w:rPr>
        <w:t>This is your opportunity to tell us why you want to join Volunteer Centre Sutton in this post and what makes you a good candidate for the job. Complete this statement as per the Person Specification e.g</w:t>
      </w:r>
      <w:r w:rsidRPr="00560CFA">
        <w:rPr>
          <w:rFonts w:ascii="Century Gothic" w:hAnsi="Century Gothic"/>
          <w:sz w:val="22"/>
          <w:szCs w:val="22"/>
        </w:rPr>
        <w:t>. points 1-1</w:t>
      </w:r>
      <w:r w:rsidR="00175D8B">
        <w:rPr>
          <w:rFonts w:ascii="Century Gothic" w:hAnsi="Century Gothic"/>
          <w:sz w:val="22"/>
          <w:szCs w:val="22"/>
        </w:rPr>
        <w:t>2</w:t>
      </w:r>
      <w:r w:rsidRPr="00E81ACA">
        <w:rPr>
          <w:rFonts w:ascii="Century Gothic" w:hAnsi="Century Gothic"/>
          <w:sz w:val="22"/>
          <w:szCs w:val="22"/>
        </w:rPr>
        <w:t xml:space="preserve">.  </w:t>
      </w:r>
      <w:r w:rsidRPr="00E81ACA">
        <w:rPr>
          <w:rFonts w:ascii="Century Gothic" w:hAnsi="Century Gothic"/>
          <w:sz w:val="22"/>
          <w:szCs w:val="22"/>
          <w:u w:val="single"/>
        </w:rPr>
        <w:t>Relate your skills, knowledge and experience to the criteria listed</w:t>
      </w:r>
      <w:r w:rsidRPr="00E81ACA">
        <w:rPr>
          <w:rFonts w:ascii="Century Gothic" w:hAnsi="Century Gothic"/>
          <w:sz w:val="22"/>
          <w:szCs w:val="22"/>
        </w:rPr>
        <w:t xml:space="preserve"> as fully as possible with reference to your paid and/or unpaid work experience, training and qualifications as appropriate.  Due to possible high number of applications we reserve the right to not consider applications which do not specifically address the points in the Person Specification in order.</w:t>
      </w:r>
    </w:p>
    <w:p w14:paraId="1876685A" w14:textId="77777777" w:rsidR="00704944" w:rsidRPr="00E81ACA" w:rsidRDefault="00D92AA7" w:rsidP="00A71265">
      <w:pPr>
        <w:pStyle w:val="ListParagraph"/>
        <w:numPr>
          <w:ilvl w:val="0"/>
          <w:numId w:val="9"/>
        </w:numPr>
        <w:spacing w:line="276" w:lineRule="auto"/>
        <w:ind w:left="851"/>
        <w:rPr>
          <w:rFonts w:ascii="Century Gothic" w:hAnsi="Century Gothic"/>
          <w:sz w:val="22"/>
          <w:szCs w:val="22"/>
        </w:rPr>
      </w:pPr>
      <w:r w:rsidRPr="00E81ACA">
        <w:rPr>
          <w:rFonts w:ascii="Century Gothic" w:hAnsi="Century Gothic"/>
          <w:b/>
          <w:sz w:val="22"/>
          <w:szCs w:val="22"/>
        </w:rPr>
        <w:t>A full CV</w:t>
      </w:r>
      <w:r w:rsidRPr="00E81ACA">
        <w:rPr>
          <w:rFonts w:ascii="Century Gothic" w:hAnsi="Century Gothic"/>
          <w:b/>
          <w:sz w:val="22"/>
          <w:szCs w:val="22"/>
        </w:rPr>
        <w:br/>
      </w:r>
      <w:r w:rsidRPr="00E81ACA">
        <w:rPr>
          <w:rFonts w:ascii="Century Gothic" w:hAnsi="Century Gothic"/>
          <w:sz w:val="22"/>
          <w:szCs w:val="22"/>
        </w:rPr>
        <w:t xml:space="preserve">Please </w:t>
      </w:r>
      <w:r w:rsidR="00704944" w:rsidRPr="00E81ACA">
        <w:rPr>
          <w:rFonts w:ascii="Century Gothic" w:hAnsi="Century Gothic"/>
          <w:sz w:val="22"/>
          <w:szCs w:val="22"/>
        </w:rPr>
        <w:t>includ</w:t>
      </w:r>
      <w:r w:rsidRPr="00E81ACA">
        <w:rPr>
          <w:rFonts w:ascii="Century Gothic" w:hAnsi="Century Gothic"/>
          <w:sz w:val="22"/>
          <w:szCs w:val="22"/>
        </w:rPr>
        <w:t>e your</w:t>
      </w:r>
      <w:r w:rsidR="00704944" w:rsidRPr="00E81ACA">
        <w:rPr>
          <w:rFonts w:ascii="Century Gothic" w:hAnsi="Century Gothic"/>
          <w:sz w:val="22"/>
          <w:szCs w:val="22"/>
        </w:rPr>
        <w:t xml:space="preserve"> educational and professional qualifications, a full employment history highlighting key responsibilities and relevant achievements</w:t>
      </w:r>
      <w:r w:rsidR="00510174" w:rsidRPr="00E81ACA">
        <w:rPr>
          <w:rFonts w:ascii="Century Gothic" w:hAnsi="Century Gothic"/>
          <w:sz w:val="22"/>
          <w:szCs w:val="22"/>
        </w:rPr>
        <w:t>,</w:t>
      </w:r>
      <w:r w:rsidR="00F5278B" w:rsidRPr="00E81ACA">
        <w:rPr>
          <w:rFonts w:ascii="Century Gothic" w:hAnsi="Century Gothic"/>
          <w:sz w:val="22"/>
          <w:szCs w:val="22"/>
        </w:rPr>
        <w:t xml:space="preserve"> including dates and reasons for any gaps in employment,</w:t>
      </w:r>
      <w:r w:rsidR="00510174" w:rsidRPr="00E81ACA">
        <w:rPr>
          <w:rFonts w:ascii="Century Gothic" w:hAnsi="Century Gothic"/>
          <w:sz w:val="22"/>
          <w:szCs w:val="22"/>
        </w:rPr>
        <w:t xml:space="preserve"> and any voluntary experience you have had</w:t>
      </w:r>
      <w:r w:rsidR="00704944" w:rsidRPr="00E81ACA">
        <w:rPr>
          <w:rFonts w:ascii="Century Gothic" w:hAnsi="Century Gothic"/>
          <w:sz w:val="22"/>
          <w:szCs w:val="22"/>
        </w:rPr>
        <w:t xml:space="preserve">. </w:t>
      </w:r>
    </w:p>
    <w:p w14:paraId="118DF8C6" w14:textId="77777777" w:rsidR="00F5278B" w:rsidRPr="00E81ACA" w:rsidRDefault="00704944" w:rsidP="002141D1">
      <w:pPr>
        <w:pStyle w:val="ListParagraph"/>
        <w:numPr>
          <w:ilvl w:val="0"/>
          <w:numId w:val="9"/>
        </w:numPr>
        <w:spacing w:line="276" w:lineRule="auto"/>
        <w:ind w:left="851"/>
        <w:rPr>
          <w:rFonts w:ascii="Century Gothic" w:hAnsi="Century Gothic"/>
          <w:b/>
          <w:sz w:val="22"/>
          <w:szCs w:val="22"/>
        </w:rPr>
      </w:pPr>
      <w:r w:rsidRPr="00E81ACA">
        <w:rPr>
          <w:rFonts w:ascii="Century Gothic" w:hAnsi="Century Gothic"/>
          <w:b/>
          <w:sz w:val="22"/>
          <w:szCs w:val="22"/>
        </w:rPr>
        <w:t xml:space="preserve">A covering letter including the </w:t>
      </w:r>
      <w:r w:rsidR="00D92AA7" w:rsidRPr="00E81ACA">
        <w:rPr>
          <w:rFonts w:ascii="Century Gothic" w:hAnsi="Century Gothic"/>
          <w:b/>
          <w:sz w:val="22"/>
          <w:szCs w:val="22"/>
        </w:rPr>
        <w:t>details</w:t>
      </w:r>
      <w:r w:rsidRPr="00E81ACA">
        <w:rPr>
          <w:rFonts w:ascii="Century Gothic" w:hAnsi="Century Gothic"/>
          <w:b/>
          <w:sz w:val="22"/>
          <w:szCs w:val="22"/>
        </w:rPr>
        <w:t xml:space="preserve"> of two referees</w:t>
      </w:r>
      <w:r w:rsidR="00D92AA7" w:rsidRPr="00E81ACA">
        <w:rPr>
          <w:rFonts w:ascii="Century Gothic" w:hAnsi="Century Gothic"/>
          <w:b/>
          <w:sz w:val="22"/>
          <w:szCs w:val="22"/>
        </w:rPr>
        <w:t>, one of which should be your current employer</w:t>
      </w:r>
      <w:r w:rsidRPr="00E81ACA">
        <w:rPr>
          <w:rFonts w:ascii="Century Gothic" w:hAnsi="Century Gothic"/>
          <w:b/>
          <w:sz w:val="22"/>
          <w:szCs w:val="22"/>
        </w:rPr>
        <w:t xml:space="preserve">. </w:t>
      </w:r>
      <w:r w:rsidR="00D92AA7" w:rsidRPr="00E81ACA">
        <w:rPr>
          <w:rFonts w:ascii="Century Gothic" w:hAnsi="Century Gothic"/>
          <w:b/>
          <w:sz w:val="22"/>
          <w:szCs w:val="22"/>
        </w:rPr>
        <w:br/>
      </w:r>
      <w:r w:rsidR="00D92AA7" w:rsidRPr="00E81ACA">
        <w:rPr>
          <w:rFonts w:ascii="Century Gothic" w:hAnsi="Century Gothic"/>
          <w:sz w:val="22"/>
          <w:szCs w:val="22"/>
        </w:rPr>
        <w:t>As well as your own contact details, please include each referee’s name, role and organisation, relationship to you, how long they have known you, address, contact number and email address.</w:t>
      </w:r>
      <w:r w:rsidR="00D92AA7" w:rsidRPr="00E81ACA">
        <w:rPr>
          <w:rFonts w:ascii="Century Gothic" w:hAnsi="Century Gothic"/>
          <w:b/>
          <w:sz w:val="22"/>
          <w:szCs w:val="22"/>
        </w:rPr>
        <w:t xml:space="preserve"> </w:t>
      </w:r>
      <w:r w:rsidR="00D92AA7" w:rsidRPr="00E81ACA">
        <w:rPr>
          <w:rFonts w:ascii="Century Gothic" w:hAnsi="Century Gothic"/>
          <w:sz w:val="22"/>
          <w:szCs w:val="22"/>
        </w:rPr>
        <w:t>R</w:t>
      </w:r>
      <w:r w:rsidRPr="00E81ACA">
        <w:rPr>
          <w:rFonts w:ascii="Century Gothic" w:hAnsi="Century Gothic"/>
          <w:sz w:val="22"/>
          <w:szCs w:val="22"/>
        </w:rPr>
        <w:t>eferees will not be contacted</w:t>
      </w:r>
      <w:r w:rsidR="00D92AA7" w:rsidRPr="00E81ACA">
        <w:rPr>
          <w:rFonts w:ascii="Century Gothic" w:hAnsi="Century Gothic"/>
          <w:sz w:val="22"/>
          <w:szCs w:val="22"/>
        </w:rPr>
        <w:t xml:space="preserve"> unless you are offered the role. Details of referees are held in the strictest confidence.</w:t>
      </w:r>
      <w:r w:rsidR="00A71265" w:rsidRPr="00E81ACA">
        <w:rPr>
          <w:rFonts w:ascii="Century Gothic" w:hAnsi="Century Gothic"/>
          <w:sz w:val="22"/>
          <w:szCs w:val="22"/>
        </w:rPr>
        <w:br/>
      </w:r>
      <w:r w:rsidR="00354A74" w:rsidRPr="00E81ACA">
        <w:rPr>
          <w:rFonts w:ascii="Century Gothic" w:hAnsi="Century Gothic"/>
          <w:b/>
          <w:sz w:val="22"/>
          <w:szCs w:val="22"/>
        </w:rPr>
        <w:br/>
      </w:r>
      <w:r w:rsidR="000B2954" w:rsidRPr="00E81ACA">
        <w:rPr>
          <w:rFonts w:ascii="Century Gothic" w:hAnsi="Century Gothic"/>
          <w:b/>
          <w:sz w:val="22"/>
          <w:szCs w:val="22"/>
        </w:rPr>
        <w:t>NB:</w:t>
      </w:r>
    </w:p>
    <w:p w14:paraId="0E8D80A0" w14:textId="77777777" w:rsidR="000B2954" w:rsidRPr="00E81ACA" w:rsidRDefault="00F5278B" w:rsidP="002141D1">
      <w:pPr>
        <w:pStyle w:val="ListParagraph"/>
        <w:numPr>
          <w:ilvl w:val="0"/>
          <w:numId w:val="9"/>
        </w:numPr>
        <w:spacing w:line="276" w:lineRule="auto"/>
        <w:ind w:left="851"/>
        <w:rPr>
          <w:rFonts w:ascii="Century Gothic" w:hAnsi="Century Gothic"/>
          <w:sz w:val="22"/>
          <w:szCs w:val="22"/>
        </w:rPr>
      </w:pPr>
      <w:r w:rsidRPr="00E81ACA">
        <w:rPr>
          <w:rFonts w:ascii="Century Gothic" w:hAnsi="Century Gothic" w:cs="Arial"/>
          <w:sz w:val="22"/>
          <w:szCs w:val="22"/>
        </w:rPr>
        <w:t>Please give details of whether you have a prosecution pending or have you ever been convicted by a court or cautioned by the police for any offence. If so, please send details alongside your application in a confidential attachment. This will only be opened by the Chair of the Interviewing Panel if the candidate is shortlisted.  Disclosure will not automatically disqualify you from consideration for this post.</w:t>
      </w:r>
    </w:p>
    <w:p w14:paraId="658C328B" w14:textId="77777777" w:rsidR="000B2954" w:rsidRPr="00E81ACA" w:rsidRDefault="000B2954" w:rsidP="00A71265">
      <w:pPr>
        <w:pStyle w:val="ListParagraph"/>
        <w:numPr>
          <w:ilvl w:val="0"/>
          <w:numId w:val="9"/>
        </w:numPr>
        <w:spacing w:line="276" w:lineRule="auto"/>
        <w:ind w:left="851"/>
        <w:rPr>
          <w:rFonts w:ascii="Century Gothic" w:hAnsi="Century Gothic"/>
          <w:sz w:val="22"/>
          <w:szCs w:val="22"/>
        </w:rPr>
      </w:pPr>
      <w:r w:rsidRPr="00E81ACA">
        <w:rPr>
          <w:rFonts w:ascii="Century Gothic" w:hAnsi="Century Gothic" w:cs="Arial"/>
          <w:sz w:val="22"/>
          <w:szCs w:val="22"/>
        </w:rPr>
        <w:t xml:space="preserve">Volunteer Centre Sutton supports “positive action” in employment for disabled people and operates a guaranteed interview scheme.  (All disabled people who meet the minimum requirements for the job will be guaranteed an interview). If you wish, please indicate if you are disabled and wish to take advantage of this scheme. </w:t>
      </w:r>
    </w:p>
    <w:p w14:paraId="4E7BF615" w14:textId="77777777" w:rsidR="00354A74" w:rsidRPr="00E81ACA" w:rsidRDefault="00354A74" w:rsidP="00354A74">
      <w:pPr>
        <w:pStyle w:val="ListParagraph"/>
        <w:spacing w:line="276" w:lineRule="auto"/>
        <w:ind w:left="851"/>
        <w:rPr>
          <w:rFonts w:ascii="Century Gothic" w:hAnsi="Century Gothic"/>
          <w:sz w:val="22"/>
          <w:szCs w:val="22"/>
        </w:rPr>
      </w:pPr>
    </w:p>
    <w:p w14:paraId="049C5993" w14:textId="1E87ED57" w:rsidR="004C0A16" w:rsidRDefault="00510174" w:rsidP="00A71265">
      <w:pPr>
        <w:rPr>
          <w:rFonts w:ascii="Century Gothic" w:hAnsi="Century Gothic"/>
          <w:b/>
        </w:rPr>
      </w:pPr>
      <w:r w:rsidRPr="00E81ACA">
        <w:rPr>
          <w:rFonts w:ascii="Century Gothic" w:hAnsi="Century Gothic"/>
          <w:b/>
        </w:rPr>
        <w:t xml:space="preserve">Applications should be </w:t>
      </w:r>
      <w:r w:rsidR="00FB7C65" w:rsidRPr="00E81ACA">
        <w:rPr>
          <w:rFonts w:ascii="Century Gothic" w:hAnsi="Century Gothic"/>
          <w:b/>
        </w:rPr>
        <w:t>emailed</w:t>
      </w:r>
      <w:r w:rsidRPr="00E81ACA">
        <w:rPr>
          <w:rFonts w:ascii="Century Gothic" w:hAnsi="Century Gothic"/>
          <w:b/>
        </w:rPr>
        <w:t xml:space="preserve"> </w:t>
      </w:r>
      <w:r w:rsidR="000A29FA">
        <w:rPr>
          <w:rFonts w:ascii="Century Gothic" w:hAnsi="Century Gothic"/>
          <w:b/>
        </w:rPr>
        <w:t xml:space="preserve">to Anita Maullin at </w:t>
      </w:r>
      <w:hyperlink r:id="rId12" w:history="1">
        <w:r w:rsidR="000A29FA" w:rsidRPr="00730D7A">
          <w:rPr>
            <w:rStyle w:val="Hyperlink"/>
            <w:rFonts w:ascii="Century Gothic" w:hAnsi="Century Gothic"/>
          </w:rPr>
          <w:t>anitamaullin@vcsutton.org.uk</w:t>
        </w:r>
      </w:hyperlink>
      <w:r w:rsidR="000A29FA">
        <w:rPr>
          <w:rFonts w:ascii="Century Gothic" w:hAnsi="Century Gothic"/>
          <w:b/>
        </w:rPr>
        <w:t xml:space="preserve"> </w:t>
      </w:r>
      <w:r w:rsidR="00FB7C65" w:rsidRPr="00E81ACA">
        <w:rPr>
          <w:rFonts w:ascii="Century Gothic" w:hAnsi="Century Gothic"/>
        </w:rPr>
        <w:t xml:space="preserve">, </w:t>
      </w:r>
      <w:r w:rsidRPr="00E81ACA">
        <w:rPr>
          <w:rFonts w:ascii="Century Gothic" w:hAnsi="Century Gothic"/>
        </w:rPr>
        <w:t>Volunteer Centre Sutton, 31 West Street, Sutton, Surrey SM1 1SJ</w:t>
      </w:r>
      <w:r w:rsidR="00FB7C65" w:rsidRPr="00E81ACA">
        <w:rPr>
          <w:rFonts w:ascii="Century Gothic" w:hAnsi="Century Gothic"/>
        </w:rPr>
        <w:t xml:space="preserve">. </w:t>
      </w:r>
      <w:r w:rsidR="00FB7C65" w:rsidRPr="00E81ACA">
        <w:rPr>
          <w:rFonts w:ascii="Century Gothic" w:hAnsi="Century Gothic"/>
        </w:rPr>
        <w:br/>
      </w:r>
      <w:r w:rsidR="00354A74" w:rsidRPr="00E81ACA">
        <w:rPr>
          <w:rFonts w:ascii="Century Gothic" w:hAnsi="Century Gothic"/>
          <w:b/>
        </w:rPr>
        <w:br/>
      </w:r>
      <w:r w:rsidR="00FB7C65" w:rsidRPr="00E81ACA">
        <w:rPr>
          <w:rFonts w:ascii="Century Gothic" w:hAnsi="Century Gothic"/>
          <w:b/>
        </w:rPr>
        <w:t>THE DEADL</w:t>
      </w:r>
      <w:r w:rsidRPr="00E81ACA">
        <w:rPr>
          <w:rFonts w:ascii="Century Gothic" w:hAnsi="Century Gothic"/>
          <w:b/>
        </w:rPr>
        <w:t xml:space="preserve">INE FOR APPLICATIONS </w:t>
      </w:r>
      <w:r w:rsidR="0096074E">
        <w:rPr>
          <w:rFonts w:ascii="Century Gothic" w:hAnsi="Century Gothic"/>
          <w:b/>
        </w:rPr>
        <w:t xml:space="preserve">is </w:t>
      </w:r>
      <w:r w:rsidR="000A29FA">
        <w:rPr>
          <w:rFonts w:ascii="Century Gothic" w:hAnsi="Century Gothic"/>
          <w:b/>
        </w:rPr>
        <w:t xml:space="preserve">midnight </w:t>
      </w:r>
      <w:r w:rsidR="006F2B7A">
        <w:rPr>
          <w:rFonts w:ascii="Century Gothic" w:hAnsi="Century Gothic"/>
          <w:b/>
        </w:rPr>
        <w:t>Friday 20th</w:t>
      </w:r>
      <w:r w:rsidR="001D1E70">
        <w:rPr>
          <w:rFonts w:ascii="Century Gothic" w:hAnsi="Century Gothic"/>
          <w:b/>
        </w:rPr>
        <w:t xml:space="preserve"> </w:t>
      </w:r>
      <w:proofErr w:type="gramStart"/>
      <w:r w:rsidR="001D1E70">
        <w:rPr>
          <w:rFonts w:ascii="Century Gothic" w:hAnsi="Century Gothic"/>
          <w:b/>
        </w:rPr>
        <w:t xml:space="preserve">March </w:t>
      </w:r>
      <w:r w:rsidR="006F0DDB">
        <w:rPr>
          <w:rFonts w:ascii="Century Gothic" w:hAnsi="Century Gothic"/>
          <w:b/>
        </w:rPr>
        <w:t xml:space="preserve"> </w:t>
      </w:r>
      <w:r w:rsidRPr="00B9181B">
        <w:rPr>
          <w:rFonts w:ascii="Century Gothic" w:hAnsi="Century Gothic"/>
          <w:b/>
        </w:rPr>
        <w:t>20</w:t>
      </w:r>
      <w:r w:rsidR="001D1E70">
        <w:rPr>
          <w:rFonts w:ascii="Century Gothic" w:hAnsi="Century Gothic"/>
          <w:b/>
        </w:rPr>
        <w:t>20</w:t>
      </w:r>
      <w:proofErr w:type="gramEnd"/>
      <w:r w:rsidR="00704944" w:rsidRPr="00E81ACA">
        <w:rPr>
          <w:rFonts w:ascii="Century Gothic" w:hAnsi="Century Gothic"/>
          <w:b/>
        </w:rPr>
        <w:br/>
      </w:r>
    </w:p>
    <w:p w14:paraId="15ACCE63" w14:textId="77777777" w:rsidR="0096074E" w:rsidRDefault="0096074E" w:rsidP="00A71265">
      <w:pPr>
        <w:rPr>
          <w:rFonts w:ascii="Century Gothic" w:hAnsi="Century Gothic"/>
          <w:b/>
        </w:rPr>
      </w:pPr>
    </w:p>
    <w:p w14:paraId="132E6729" w14:textId="63724D7B" w:rsidR="000657B0" w:rsidRDefault="000657B0" w:rsidP="000657B0">
      <w:pPr>
        <w:pStyle w:val="Heading1"/>
        <w:rPr>
          <w:rFonts w:ascii="Arial Narrow" w:hAnsi="Arial Narrow"/>
          <w:i w:val="0"/>
          <w:color w:val="808080"/>
          <w:sz w:val="32"/>
          <w:szCs w:val="32"/>
        </w:rPr>
      </w:pPr>
      <w:r>
        <w:rPr>
          <w:rFonts w:ascii="Arial Narrow" w:hAnsi="Arial Narrow"/>
          <w:i w:val="0"/>
          <w:color w:val="808080"/>
          <w:sz w:val="32"/>
          <w:szCs w:val="32"/>
        </w:rPr>
        <w:lastRenderedPageBreak/>
        <w:t>Volunteer Centre Sutton (VCS)</w:t>
      </w:r>
    </w:p>
    <w:p w14:paraId="76384DDB" w14:textId="77777777" w:rsidR="000657B0" w:rsidRDefault="000657B0" w:rsidP="000657B0">
      <w:pPr>
        <w:pStyle w:val="Heading1"/>
        <w:rPr>
          <w:rFonts w:ascii="Arial Narrow" w:hAnsi="Arial Narrow"/>
          <w:i w:val="0"/>
          <w:color w:val="808080"/>
          <w:sz w:val="32"/>
          <w:szCs w:val="32"/>
        </w:rPr>
      </w:pPr>
      <w:r>
        <w:rPr>
          <w:rFonts w:ascii="Arial Narrow" w:hAnsi="Arial Narrow"/>
          <w:i w:val="0"/>
          <w:color w:val="808080"/>
          <w:sz w:val="32"/>
          <w:szCs w:val="32"/>
        </w:rPr>
        <w:t xml:space="preserve"> Job Description</w:t>
      </w:r>
    </w:p>
    <w:p w14:paraId="690FD313" w14:textId="77777777" w:rsidR="000657B0" w:rsidRDefault="000657B0" w:rsidP="000657B0">
      <w:pPr>
        <w:jc w:val="right"/>
        <w:rPr>
          <w:rFonts w:ascii="Times New Roman" w:hAnsi="Times New Roman"/>
        </w:rPr>
      </w:pPr>
    </w:p>
    <w:tbl>
      <w:tblPr>
        <w:tblW w:w="97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3969"/>
        <w:gridCol w:w="1276"/>
        <w:gridCol w:w="2554"/>
      </w:tblGrid>
      <w:tr w:rsidR="000657B0" w14:paraId="76437752" w14:textId="77777777" w:rsidTr="006174E9">
        <w:trPr>
          <w:trHeight w:val="609"/>
        </w:trPr>
        <w:tc>
          <w:tcPr>
            <w:tcW w:w="1951" w:type="dxa"/>
            <w:tcBorders>
              <w:top w:val="dotted" w:sz="4" w:space="0" w:color="auto"/>
              <w:left w:val="dotted" w:sz="4" w:space="0" w:color="auto"/>
              <w:bottom w:val="dotted" w:sz="4" w:space="0" w:color="auto"/>
              <w:right w:val="dotted" w:sz="4" w:space="0" w:color="auto"/>
            </w:tcBorders>
            <w:vAlign w:val="center"/>
            <w:hideMark/>
          </w:tcPr>
          <w:p w14:paraId="1F217E4F" w14:textId="77777777" w:rsidR="000657B0" w:rsidRDefault="000657B0">
            <w:pPr>
              <w:rPr>
                <w:rFonts w:ascii="Arial" w:hAnsi="Arial"/>
                <w:b/>
              </w:rPr>
            </w:pPr>
            <w:r>
              <w:rPr>
                <w:rFonts w:ascii="Arial" w:hAnsi="Arial"/>
                <w:b/>
              </w:rPr>
              <w:t>Job Title</w:t>
            </w:r>
          </w:p>
        </w:tc>
        <w:tc>
          <w:tcPr>
            <w:tcW w:w="3969" w:type="dxa"/>
            <w:tcBorders>
              <w:top w:val="dotted" w:sz="4" w:space="0" w:color="auto"/>
              <w:left w:val="dotted" w:sz="4" w:space="0" w:color="auto"/>
              <w:bottom w:val="dotted" w:sz="4" w:space="0" w:color="auto"/>
              <w:right w:val="dotted" w:sz="4" w:space="0" w:color="auto"/>
            </w:tcBorders>
            <w:vAlign w:val="center"/>
            <w:hideMark/>
          </w:tcPr>
          <w:p w14:paraId="62F76095" w14:textId="77777777" w:rsidR="000657B0" w:rsidRDefault="000657B0">
            <w:pPr>
              <w:rPr>
                <w:rFonts w:ascii="Arial" w:hAnsi="Arial"/>
                <w:b/>
              </w:rPr>
            </w:pPr>
            <w:r>
              <w:rPr>
                <w:rFonts w:ascii="Arial" w:hAnsi="Arial"/>
                <w:b/>
              </w:rPr>
              <w:t xml:space="preserve">Mentoring Coordinator </w:t>
            </w:r>
          </w:p>
          <w:p w14:paraId="474123B2" w14:textId="77777777" w:rsidR="000657B0" w:rsidRDefault="000657B0">
            <w:pPr>
              <w:rPr>
                <w:rFonts w:ascii="Arial" w:hAnsi="Arial"/>
                <w:b/>
              </w:rPr>
            </w:pPr>
            <w:r>
              <w:rPr>
                <w:rFonts w:ascii="Arial" w:hAnsi="Arial"/>
                <w:b/>
              </w:rPr>
              <w:t xml:space="preserve">Young Londoner </w:t>
            </w:r>
          </w:p>
        </w:tc>
        <w:tc>
          <w:tcPr>
            <w:tcW w:w="1276" w:type="dxa"/>
            <w:tcBorders>
              <w:top w:val="dotted" w:sz="4" w:space="0" w:color="auto"/>
              <w:left w:val="dotted" w:sz="4" w:space="0" w:color="auto"/>
              <w:bottom w:val="dotted" w:sz="4" w:space="0" w:color="auto"/>
              <w:right w:val="dotted" w:sz="4" w:space="0" w:color="auto"/>
            </w:tcBorders>
            <w:vAlign w:val="center"/>
            <w:hideMark/>
          </w:tcPr>
          <w:p w14:paraId="29034F43" w14:textId="77777777" w:rsidR="000657B0" w:rsidRDefault="000657B0">
            <w:pPr>
              <w:rPr>
                <w:rFonts w:ascii="Arial" w:hAnsi="Arial"/>
                <w:b/>
              </w:rPr>
            </w:pPr>
            <w:r>
              <w:rPr>
                <w:rFonts w:ascii="Arial" w:hAnsi="Arial"/>
                <w:b/>
              </w:rPr>
              <w:t>Location</w:t>
            </w:r>
          </w:p>
        </w:tc>
        <w:tc>
          <w:tcPr>
            <w:tcW w:w="2551" w:type="dxa"/>
            <w:tcBorders>
              <w:top w:val="dotted" w:sz="4" w:space="0" w:color="auto"/>
              <w:left w:val="dotted" w:sz="4" w:space="0" w:color="auto"/>
              <w:bottom w:val="dotted" w:sz="4" w:space="0" w:color="auto"/>
              <w:right w:val="dotted" w:sz="4" w:space="0" w:color="auto"/>
            </w:tcBorders>
            <w:vAlign w:val="center"/>
            <w:hideMark/>
          </w:tcPr>
          <w:p w14:paraId="7F0490E2" w14:textId="77777777" w:rsidR="000657B0" w:rsidRDefault="000657B0">
            <w:pPr>
              <w:rPr>
                <w:rFonts w:ascii="Arial" w:hAnsi="Arial"/>
              </w:rPr>
            </w:pPr>
            <w:r>
              <w:rPr>
                <w:rFonts w:ascii="Arial" w:hAnsi="Arial"/>
              </w:rPr>
              <w:t>31 West Street, Sutton</w:t>
            </w:r>
          </w:p>
          <w:p w14:paraId="6D371C3E" w14:textId="77777777" w:rsidR="000657B0" w:rsidRDefault="000657B0">
            <w:pPr>
              <w:rPr>
                <w:rFonts w:ascii="Arial" w:hAnsi="Arial"/>
              </w:rPr>
            </w:pPr>
            <w:r>
              <w:rPr>
                <w:rFonts w:ascii="Arial" w:hAnsi="Arial"/>
              </w:rPr>
              <w:t>Surrey SM1 1SJ</w:t>
            </w:r>
          </w:p>
        </w:tc>
      </w:tr>
      <w:tr w:rsidR="000657B0" w14:paraId="1E8CB61A" w14:textId="77777777" w:rsidTr="006174E9">
        <w:trPr>
          <w:trHeight w:val="325"/>
        </w:trPr>
        <w:tc>
          <w:tcPr>
            <w:tcW w:w="1951" w:type="dxa"/>
            <w:vMerge w:val="restart"/>
            <w:tcBorders>
              <w:top w:val="dotted" w:sz="4" w:space="0" w:color="auto"/>
              <w:left w:val="dotted" w:sz="4" w:space="0" w:color="auto"/>
              <w:bottom w:val="dotted" w:sz="4" w:space="0" w:color="auto"/>
              <w:right w:val="dotted" w:sz="4" w:space="0" w:color="auto"/>
            </w:tcBorders>
            <w:vAlign w:val="center"/>
            <w:hideMark/>
          </w:tcPr>
          <w:p w14:paraId="15458E49" w14:textId="77777777" w:rsidR="000657B0" w:rsidRDefault="000657B0">
            <w:pPr>
              <w:rPr>
                <w:rFonts w:ascii="Arial" w:hAnsi="Arial"/>
                <w:b/>
              </w:rPr>
            </w:pPr>
            <w:r>
              <w:rPr>
                <w:rFonts w:ascii="Arial" w:hAnsi="Arial"/>
                <w:b/>
              </w:rPr>
              <w:t>Salary</w:t>
            </w:r>
          </w:p>
        </w:tc>
        <w:tc>
          <w:tcPr>
            <w:tcW w:w="3969" w:type="dxa"/>
            <w:tcBorders>
              <w:top w:val="dotted" w:sz="4" w:space="0" w:color="auto"/>
              <w:left w:val="dotted" w:sz="4" w:space="0" w:color="auto"/>
              <w:bottom w:val="nil"/>
              <w:right w:val="dotted" w:sz="4" w:space="0" w:color="auto"/>
            </w:tcBorders>
            <w:vAlign w:val="center"/>
            <w:hideMark/>
          </w:tcPr>
          <w:p w14:paraId="287045FC" w14:textId="4CC6AEBA" w:rsidR="000657B0" w:rsidRDefault="000657B0">
            <w:pPr>
              <w:rPr>
                <w:rFonts w:ascii="Arial" w:hAnsi="Arial"/>
              </w:rPr>
            </w:pPr>
            <w:r>
              <w:rPr>
                <w:rFonts w:ascii="Arial" w:hAnsi="Arial"/>
              </w:rPr>
              <w:t xml:space="preserve">£ </w:t>
            </w:r>
            <w:r w:rsidR="00B43A27">
              <w:rPr>
                <w:rFonts w:ascii="Arial" w:hAnsi="Arial"/>
              </w:rPr>
              <w:t>20,010</w:t>
            </w:r>
            <w:r w:rsidR="002B08C9">
              <w:rPr>
                <w:rFonts w:ascii="Arial" w:hAnsi="Arial"/>
              </w:rPr>
              <w:t xml:space="preserve"> pa</w:t>
            </w:r>
          </w:p>
        </w:tc>
        <w:tc>
          <w:tcPr>
            <w:tcW w:w="1276" w:type="dxa"/>
            <w:tcBorders>
              <w:top w:val="dotted" w:sz="4" w:space="0" w:color="auto"/>
              <w:left w:val="dotted" w:sz="4" w:space="0" w:color="auto"/>
              <w:bottom w:val="dotted" w:sz="4" w:space="0" w:color="auto"/>
              <w:right w:val="dotted" w:sz="4" w:space="0" w:color="auto"/>
            </w:tcBorders>
            <w:vAlign w:val="center"/>
            <w:hideMark/>
          </w:tcPr>
          <w:p w14:paraId="7639A89D" w14:textId="77777777" w:rsidR="000657B0" w:rsidRDefault="000657B0">
            <w:pPr>
              <w:rPr>
                <w:rFonts w:ascii="Arial" w:hAnsi="Arial"/>
                <w:b/>
              </w:rPr>
            </w:pPr>
            <w:r>
              <w:rPr>
                <w:rFonts w:ascii="Arial" w:hAnsi="Arial"/>
                <w:b/>
              </w:rPr>
              <w:t>Hours</w:t>
            </w:r>
          </w:p>
        </w:tc>
        <w:tc>
          <w:tcPr>
            <w:tcW w:w="2551" w:type="dxa"/>
            <w:tcBorders>
              <w:top w:val="dotted" w:sz="4" w:space="0" w:color="auto"/>
              <w:left w:val="dotted" w:sz="4" w:space="0" w:color="auto"/>
              <w:bottom w:val="dotted" w:sz="4" w:space="0" w:color="auto"/>
              <w:right w:val="dotted" w:sz="4" w:space="0" w:color="auto"/>
            </w:tcBorders>
            <w:vAlign w:val="center"/>
            <w:hideMark/>
          </w:tcPr>
          <w:p w14:paraId="1D068799" w14:textId="77777777" w:rsidR="000657B0" w:rsidRDefault="000657B0">
            <w:pPr>
              <w:rPr>
                <w:rFonts w:ascii="Arial" w:hAnsi="Arial"/>
              </w:rPr>
            </w:pPr>
            <w:r>
              <w:rPr>
                <w:rFonts w:ascii="Arial" w:hAnsi="Arial"/>
              </w:rPr>
              <w:t xml:space="preserve"> 26 hours per week</w:t>
            </w:r>
          </w:p>
        </w:tc>
      </w:tr>
      <w:tr w:rsidR="000657B0" w14:paraId="1AAB485B" w14:textId="77777777" w:rsidTr="006174E9">
        <w:trPr>
          <w:trHeight w:val="325"/>
        </w:trPr>
        <w:tc>
          <w:tcPr>
            <w:tcW w:w="1951" w:type="dxa"/>
            <w:vMerge/>
            <w:tcBorders>
              <w:top w:val="dotted" w:sz="4" w:space="0" w:color="auto"/>
              <w:left w:val="dotted" w:sz="4" w:space="0" w:color="auto"/>
              <w:bottom w:val="dotted" w:sz="4" w:space="0" w:color="auto"/>
              <w:right w:val="dotted" w:sz="4" w:space="0" w:color="auto"/>
            </w:tcBorders>
            <w:vAlign w:val="center"/>
            <w:hideMark/>
          </w:tcPr>
          <w:p w14:paraId="1732BBCB" w14:textId="77777777" w:rsidR="000657B0" w:rsidRDefault="000657B0">
            <w:pPr>
              <w:rPr>
                <w:rFonts w:ascii="Arial" w:hAnsi="Arial"/>
                <w:b/>
              </w:rPr>
            </w:pPr>
          </w:p>
        </w:tc>
        <w:tc>
          <w:tcPr>
            <w:tcW w:w="3969" w:type="dxa"/>
            <w:tcBorders>
              <w:top w:val="nil"/>
              <w:left w:val="dotted" w:sz="4" w:space="0" w:color="auto"/>
              <w:bottom w:val="dotted" w:sz="4" w:space="0" w:color="auto"/>
              <w:right w:val="dotted" w:sz="4" w:space="0" w:color="auto"/>
            </w:tcBorders>
            <w:vAlign w:val="center"/>
            <w:hideMark/>
          </w:tcPr>
          <w:p w14:paraId="105B2501" w14:textId="77777777" w:rsidR="000657B0" w:rsidRDefault="000657B0">
            <w:pPr>
              <w:rPr>
                <w:rFonts w:ascii="Arial" w:hAnsi="Arial"/>
              </w:rPr>
            </w:pPr>
            <w:r>
              <w:rPr>
                <w:rFonts w:ascii="Arial" w:hAnsi="Arial"/>
              </w:rPr>
              <w:t xml:space="preserve">(including Outer London </w:t>
            </w:r>
            <w:proofErr w:type="gramStart"/>
            <w:r>
              <w:rPr>
                <w:rFonts w:ascii="Arial" w:hAnsi="Arial"/>
              </w:rPr>
              <w:t>Weighting)+</w:t>
            </w:r>
            <w:proofErr w:type="gramEnd"/>
            <w:r>
              <w:rPr>
                <w:rFonts w:ascii="Arial" w:hAnsi="Arial"/>
              </w:rPr>
              <w:t>employers pension contribution 3%</w:t>
            </w:r>
          </w:p>
        </w:tc>
        <w:tc>
          <w:tcPr>
            <w:tcW w:w="1276" w:type="dxa"/>
            <w:tcBorders>
              <w:top w:val="dotted" w:sz="4" w:space="0" w:color="auto"/>
              <w:left w:val="dotted" w:sz="4" w:space="0" w:color="auto"/>
              <w:bottom w:val="dotted" w:sz="4" w:space="0" w:color="auto"/>
              <w:right w:val="dotted" w:sz="4" w:space="0" w:color="auto"/>
            </w:tcBorders>
            <w:vAlign w:val="center"/>
            <w:hideMark/>
          </w:tcPr>
          <w:p w14:paraId="13A74B11" w14:textId="77777777" w:rsidR="000657B0" w:rsidRDefault="000657B0">
            <w:pPr>
              <w:rPr>
                <w:rFonts w:ascii="Arial" w:hAnsi="Arial"/>
                <w:b/>
              </w:rPr>
            </w:pPr>
            <w:r>
              <w:rPr>
                <w:rFonts w:ascii="Arial" w:hAnsi="Arial"/>
                <w:b/>
              </w:rPr>
              <w:t>Last Updated</w:t>
            </w:r>
          </w:p>
        </w:tc>
        <w:tc>
          <w:tcPr>
            <w:tcW w:w="2551" w:type="dxa"/>
            <w:tcBorders>
              <w:top w:val="dotted" w:sz="4" w:space="0" w:color="auto"/>
              <w:left w:val="dotted" w:sz="4" w:space="0" w:color="auto"/>
              <w:bottom w:val="dotted" w:sz="4" w:space="0" w:color="auto"/>
              <w:right w:val="dotted" w:sz="4" w:space="0" w:color="auto"/>
            </w:tcBorders>
            <w:vAlign w:val="center"/>
            <w:hideMark/>
          </w:tcPr>
          <w:p w14:paraId="13F78B64" w14:textId="77777777" w:rsidR="000657B0" w:rsidRDefault="000657B0">
            <w:pPr>
              <w:rPr>
                <w:rFonts w:ascii="Arial" w:hAnsi="Arial"/>
              </w:rPr>
            </w:pPr>
            <w:r>
              <w:rPr>
                <w:rFonts w:ascii="Arial" w:hAnsi="Arial"/>
              </w:rPr>
              <w:t>February 2020</w:t>
            </w:r>
          </w:p>
        </w:tc>
      </w:tr>
      <w:tr w:rsidR="000657B0" w14:paraId="3886EAC5" w14:textId="77777777" w:rsidTr="006174E9">
        <w:trPr>
          <w:trHeight w:val="509"/>
        </w:trPr>
        <w:tc>
          <w:tcPr>
            <w:tcW w:w="1951" w:type="dxa"/>
            <w:tcBorders>
              <w:top w:val="dotted" w:sz="4" w:space="0" w:color="auto"/>
              <w:left w:val="dotted" w:sz="4" w:space="0" w:color="auto"/>
              <w:bottom w:val="dotted" w:sz="4" w:space="0" w:color="auto"/>
              <w:right w:val="dotted" w:sz="4" w:space="0" w:color="auto"/>
            </w:tcBorders>
            <w:vAlign w:val="center"/>
            <w:hideMark/>
          </w:tcPr>
          <w:p w14:paraId="38039A69" w14:textId="77777777" w:rsidR="000657B0" w:rsidRDefault="000657B0">
            <w:pPr>
              <w:rPr>
                <w:rFonts w:ascii="Arial" w:hAnsi="Arial"/>
                <w:b/>
              </w:rPr>
            </w:pPr>
            <w:r>
              <w:rPr>
                <w:rFonts w:ascii="Arial" w:hAnsi="Arial"/>
                <w:b/>
              </w:rPr>
              <w:t>Reports to</w:t>
            </w:r>
          </w:p>
        </w:tc>
        <w:tc>
          <w:tcPr>
            <w:tcW w:w="7796" w:type="dxa"/>
            <w:gridSpan w:val="3"/>
            <w:tcBorders>
              <w:top w:val="dotted" w:sz="4" w:space="0" w:color="auto"/>
              <w:left w:val="dotted" w:sz="4" w:space="0" w:color="auto"/>
              <w:bottom w:val="dotted" w:sz="4" w:space="0" w:color="auto"/>
              <w:right w:val="dotted" w:sz="4" w:space="0" w:color="auto"/>
            </w:tcBorders>
            <w:vAlign w:val="center"/>
            <w:hideMark/>
          </w:tcPr>
          <w:p w14:paraId="7D476F54" w14:textId="77777777" w:rsidR="000657B0" w:rsidRDefault="000657B0">
            <w:pPr>
              <w:rPr>
                <w:rFonts w:ascii="Arial" w:hAnsi="Arial"/>
              </w:rPr>
            </w:pPr>
            <w:r>
              <w:rPr>
                <w:rFonts w:ascii="Arial" w:hAnsi="Arial"/>
              </w:rPr>
              <w:t xml:space="preserve">MAPS Manager </w:t>
            </w:r>
          </w:p>
        </w:tc>
      </w:tr>
      <w:tr w:rsidR="000657B0" w14:paraId="368258ED" w14:textId="77777777" w:rsidTr="006174E9">
        <w:trPr>
          <w:trHeight w:val="657"/>
        </w:trPr>
        <w:tc>
          <w:tcPr>
            <w:tcW w:w="1951" w:type="dxa"/>
            <w:tcBorders>
              <w:top w:val="dotted" w:sz="4" w:space="0" w:color="auto"/>
              <w:left w:val="dotted" w:sz="4" w:space="0" w:color="auto"/>
              <w:bottom w:val="dotted" w:sz="4" w:space="0" w:color="auto"/>
              <w:right w:val="dotted" w:sz="4" w:space="0" w:color="auto"/>
            </w:tcBorders>
            <w:vAlign w:val="center"/>
            <w:hideMark/>
          </w:tcPr>
          <w:p w14:paraId="2AE947C8" w14:textId="77777777" w:rsidR="000657B0" w:rsidRDefault="000657B0">
            <w:pPr>
              <w:rPr>
                <w:rFonts w:ascii="Arial" w:hAnsi="Arial"/>
                <w:b/>
              </w:rPr>
            </w:pPr>
            <w:r>
              <w:rPr>
                <w:rFonts w:ascii="Arial" w:hAnsi="Arial"/>
                <w:b/>
              </w:rPr>
              <w:t>Responsible for</w:t>
            </w:r>
          </w:p>
        </w:tc>
        <w:tc>
          <w:tcPr>
            <w:tcW w:w="7796" w:type="dxa"/>
            <w:gridSpan w:val="3"/>
            <w:tcBorders>
              <w:top w:val="dotted" w:sz="4" w:space="0" w:color="auto"/>
              <w:left w:val="dotted" w:sz="4" w:space="0" w:color="auto"/>
              <w:bottom w:val="dotted" w:sz="4" w:space="0" w:color="auto"/>
              <w:right w:val="dotted" w:sz="4" w:space="0" w:color="auto"/>
            </w:tcBorders>
            <w:vAlign w:val="center"/>
            <w:hideMark/>
          </w:tcPr>
          <w:p w14:paraId="527390AF" w14:textId="77777777" w:rsidR="000657B0" w:rsidRDefault="000657B0">
            <w:pPr>
              <w:rPr>
                <w:rFonts w:ascii="Arial" w:hAnsi="Arial"/>
              </w:rPr>
            </w:pPr>
            <w:r>
              <w:rPr>
                <w:rFonts w:ascii="Arial" w:hAnsi="Arial" w:cs="Arial"/>
              </w:rPr>
              <w:br/>
              <w:t xml:space="preserve">Implementing &amp; Coordinating a three year 1:1 mentoring project based in Sutton, funded through the London Government Authority. </w:t>
            </w:r>
          </w:p>
        </w:tc>
      </w:tr>
      <w:tr w:rsidR="000657B0" w14:paraId="09115695" w14:textId="77777777" w:rsidTr="006174E9">
        <w:trPr>
          <w:trHeight w:val="676"/>
        </w:trPr>
        <w:tc>
          <w:tcPr>
            <w:tcW w:w="1951" w:type="dxa"/>
            <w:tcBorders>
              <w:top w:val="dotted" w:sz="4" w:space="0" w:color="auto"/>
              <w:left w:val="dotted" w:sz="4" w:space="0" w:color="auto"/>
              <w:bottom w:val="dotted" w:sz="4" w:space="0" w:color="auto"/>
              <w:right w:val="dotted" w:sz="4" w:space="0" w:color="auto"/>
            </w:tcBorders>
            <w:vAlign w:val="center"/>
            <w:hideMark/>
          </w:tcPr>
          <w:p w14:paraId="552DF468" w14:textId="77777777" w:rsidR="000657B0" w:rsidRDefault="000657B0">
            <w:pPr>
              <w:rPr>
                <w:rFonts w:ascii="Arial" w:hAnsi="Arial"/>
                <w:b/>
              </w:rPr>
            </w:pPr>
            <w:r>
              <w:rPr>
                <w:rFonts w:ascii="Arial" w:hAnsi="Arial"/>
                <w:b/>
              </w:rPr>
              <w:t>Main Purpose and Scope of the Job</w:t>
            </w:r>
          </w:p>
        </w:tc>
        <w:tc>
          <w:tcPr>
            <w:tcW w:w="7796" w:type="dxa"/>
            <w:gridSpan w:val="3"/>
            <w:tcBorders>
              <w:top w:val="dotted" w:sz="4" w:space="0" w:color="auto"/>
              <w:left w:val="dotted" w:sz="4" w:space="0" w:color="auto"/>
              <w:bottom w:val="dotted" w:sz="4" w:space="0" w:color="auto"/>
              <w:right w:val="dotted" w:sz="4" w:space="0" w:color="auto"/>
            </w:tcBorders>
            <w:vAlign w:val="center"/>
            <w:hideMark/>
          </w:tcPr>
          <w:p w14:paraId="5F062048" w14:textId="6B1EC028" w:rsidR="000657B0" w:rsidRDefault="000657B0">
            <w:pPr>
              <w:rPr>
                <w:rFonts w:ascii="Arial" w:hAnsi="Arial"/>
              </w:rPr>
            </w:pPr>
            <w:r>
              <w:rPr>
                <w:rFonts w:ascii="Arial" w:hAnsi="Arial" w:cs="Arial"/>
              </w:rPr>
              <w:t xml:space="preserve">To recruit and support a team of volunteer mentors, matching them with vulnerable and </w:t>
            </w:r>
            <w:r w:rsidR="000B2608">
              <w:rPr>
                <w:rFonts w:ascii="Arial" w:hAnsi="Arial" w:cs="Arial"/>
              </w:rPr>
              <w:t>at-risk</w:t>
            </w:r>
            <w:r>
              <w:rPr>
                <w:rFonts w:ascii="Arial" w:hAnsi="Arial" w:cs="Arial"/>
              </w:rPr>
              <w:t xml:space="preserve"> children &amp; young people who have been referred to the project.</w:t>
            </w:r>
          </w:p>
        </w:tc>
      </w:tr>
      <w:tr w:rsidR="000657B0" w14:paraId="4CFBEE43" w14:textId="77777777" w:rsidTr="006174E9">
        <w:tc>
          <w:tcPr>
            <w:tcW w:w="1951" w:type="dxa"/>
            <w:tcBorders>
              <w:top w:val="dotted" w:sz="4" w:space="0" w:color="auto"/>
              <w:left w:val="dotted" w:sz="4" w:space="0" w:color="auto"/>
              <w:bottom w:val="dotted" w:sz="4" w:space="0" w:color="auto"/>
              <w:right w:val="dotted" w:sz="4" w:space="0" w:color="auto"/>
            </w:tcBorders>
            <w:hideMark/>
          </w:tcPr>
          <w:p w14:paraId="3E0DC7F9" w14:textId="77777777" w:rsidR="000657B0" w:rsidRDefault="000657B0">
            <w:pPr>
              <w:pStyle w:val="Heading2"/>
              <w:rPr>
                <w:sz w:val="22"/>
                <w:szCs w:val="22"/>
              </w:rPr>
            </w:pPr>
            <w:r>
              <w:rPr>
                <w:sz w:val="22"/>
                <w:szCs w:val="22"/>
              </w:rPr>
              <w:t>Main Duties and responsibilities</w:t>
            </w:r>
          </w:p>
        </w:tc>
        <w:tc>
          <w:tcPr>
            <w:tcW w:w="7799" w:type="dxa"/>
            <w:gridSpan w:val="3"/>
            <w:tcBorders>
              <w:top w:val="dotted" w:sz="4" w:space="0" w:color="auto"/>
              <w:left w:val="dotted" w:sz="4" w:space="0" w:color="auto"/>
              <w:bottom w:val="dotted" w:sz="4" w:space="0" w:color="auto"/>
              <w:right w:val="dotted" w:sz="4" w:space="0" w:color="auto"/>
            </w:tcBorders>
            <w:vAlign w:val="center"/>
            <w:hideMark/>
          </w:tcPr>
          <w:p w14:paraId="31BD79F1" w14:textId="77777777" w:rsidR="000657B0" w:rsidRDefault="000657B0">
            <w:pPr>
              <w:rPr>
                <w:rFonts w:ascii="Arial" w:hAnsi="Arial"/>
                <w:b/>
              </w:rPr>
            </w:pPr>
            <w:r>
              <w:rPr>
                <w:rFonts w:ascii="Arial" w:hAnsi="Arial"/>
                <w:b/>
              </w:rPr>
              <w:t>The main duties of the post are to:</w:t>
            </w:r>
          </w:p>
        </w:tc>
      </w:tr>
      <w:tr w:rsidR="000657B0" w14:paraId="5CA352A8" w14:textId="77777777" w:rsidTr="006174E9">
        <w:trPr>
          <w:trHeight w:val="485"/>
        </w:trPr>
        <w:tc>
          <w:tcPr>
            <w:tcW w:w="9750" w:type="dxa"/>
            <w:gridSpan w:val="4"/>
            <w:tcBorders>
              <w:top w:val="dotted" w:sz="4" w:space="0" w:color="auto"/>
              <w:left w:val="dotted" w:sz="4" w:space="0" w:color="auto"/>
              <w:bottom w:val="dotted" w:sz="4" w:space="0" w:color="auto"/>
              <w:right w:val="dotted" w:sz="4" w:space="0" w:color="auto"/>
            </w:tcBorders>
            <w:vAlign w:val="center"/>
            <w:hideMark/>
          </w:tcPr>
          <w:p w14:paraId="77F066C4" w14:textId="77777777" w:rsidR="000657B0" w:rsidRDefault="000657B0">
            <w:pPr>
              <w:rPr>
                <w:rFonts w:ascii="Arial" w:hAnsi="Arial"/>
                <w:b/>
              </w:rPr>
            </w:pPr>
            <w:r>
              <w:rPr>
                <w:rFonts w:ascii="Arial" w:hAnsi="Arial"/>
                <w:b/>
              </w:rPr>
              <w:t>The main duties of the post are to:</w:t>
            </w:r>
          </w:p>
        </w:tc>
      </w:tr>
      <w:tr w:rsidR="000657B0" w14:paraId="22B09A07" w14:textId="77777777" w:rsidTr="006174E9">
        <w:trPr>
          <w:trHeight w:val="324"/>
        </w:trPr>
        <w:tc>
          <w:tcPr>
            <w:tcW w:w="1951" w:type="dxa"/>
            <w:vMerge w:val="restart"/>
            <w:tcBorders>
              <w:top w:val="dotted" w:sz="4" w:space="0" w:color="auto"/>
              <w:left w:val="dotted" w:sz="4" w:space="0" w:color="auto"/>
              <w:bottom w:val="dotted" w:sz="4" w:space="0" w:color="auto"/>
              <w:right w:val="dotted" w:sz="4" w:space="0" w:color="auto"/>
            </w:tcBorders>
          </w:tcPr>
          <w:p w14:paraId="00A6CEC7" w14:textId="77777777" w:rsidR="000657B0" w:rsidRDefault="000657B0" w:rsidP="000657B0">
            <w:pPr>
              <w:numPr>
                <w:ilvl w:val="0"/>
                <w:numId w:val="37"/>
              </w:numPr>
              <w:spacing w:after="0" w:line="240" w:lineRule="auto"/>
              <w:jc w:val="cente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1A57504F" w14:textId="77777777" w:rsidR="000657B0" w:rsidRDefault="000657B0">
            <w:pPr>
              <w:rPr>
                <w:rFonts w:ascii="Arial" w:hAnsi="Arial"/>
                <w:b/>
              </w:rPr>
            </w:pPr>
            <w:r>
              <w:rPr>
                <w:rFonts w:ascii="Arial" w:hAnsi="Arial"/>
                <w:b/>
              </w:rPr>
              <w:t>Promotion, Development and Campaigning</w:t>
            </w:r>
          </w:p>
        </w:tc>
      </w:tr>
      <w:tr w:rsidR="000657B0" w14:paraId="3D443512" w14:textId="77777777" w:rsidTr="006174E9">
        <w:trPr>
          <w:trHeight w:val="353"/>
        </w:trPr>
        <w:tc>
          <w:tcPr>
            <w:tcW w:w="1951" w:type="dxa"/>
            <w:vMerge/>
            <w:tcBorders>
              <w:top w:val="dotted" w:sz="4" w:space="0" w:color="auto"/>
              <w:left w:val="dotted" w:sz="4" w:space="0" w:color="auto"/>
              <w:bottom w:val="dotted" w:sz="4" w:space="0" w:color="auto"/>
              <w:right w:val="dotted" w:sz="4" w:space="0" w:color="auto"/>
            </w:tcBorders>
            <w:vAlign w:val="center"/>
            <w:hideMark/>
          </w:tcPr>
          <w:p w14:paraId="6C11CDC7" w14:textId="77777777" w:rsidR="000657B0" w:rsidRDefault="000657B0">
            <w:pP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02103B94" w14:textId="77777777" w:rsidR="000657B0" w:rsidRDefault="000657B0" w:rsidP="000657B0">
            <w:pPr>
              <w:numPr>
                <w:ilvl w:val="0"/>
                <w:numId w:val="38"/>
              </w:numPr>
              <w:tabs>
                <w:tab w:val="left" w:pos="-1440"/>
              </w:tabs>
              <w:spacing w:after="0" w:line="240" w:lineRule="auto"/>
              <w:jc w:val="both"/>
              <w:rPr>
                <w:rFonts w:ascii="Arial" w:hAnsi="Arial" w:cs="Arial"/>
                <w:szCs w:val="20"/>
              </w:rPr>
            </w:pPr>
            <w:r>
              <w:rPr>
                <w:rFonts w:ascii="Arial" w:hAnsi="Arial" w:cs="Arial"/>
              </w:rPr>
              <w:t xml:space="preserve">Develop and maintain good working relationships with key players in voluntary and statutory sectors and agencies working with young people from the target client group. </w:t>
            </w:r>
          </w:p>
          <w:p w14:paraId="43CA4467" w14:textId="77777777" w:rsidR="000657B0" w:rsidRDefault="000657B0" w:rsidP="000657B0">
            <w:pPr>
              <w:numPr>
                <w:ilvl w:val="0"/>
                <w:numId w:val="38"/>
              </w:numPr>
              <w:tabs>
                <w:tab w:val="left" w:pos="-1440"/>
              </w:tabs>
              <w:spacing w:after="0" w:line="240" w:lineRule="auto"/>
              <w:jc w:val="both"/>
              <w:rPr>
                <w:rFonts w:ascii="Arial" w:hAnsi="Arial" w:cs="Arial"/>
              </w:rPr>
            </w:pPr>
            <w:r>
              <w:rPr>
                <w:rFonts w:ascii="Arial" w:hAnsi="Arial" w:cs="Arial"/>
              </w:rPr>
              <w:t>Develop the concept of volunteers as mentors for young people in the community.</w:t>
            </w:r>
          </w:p>
          <w:p w14:paraId="41AF00A2" w14:textId="77777777" w:rsidR="000657B0" w:rsidRDefault="000657B0" w:rsidP="000657B0">
            <w:pPr>
              <w:numPr>
                <w:ilvl w:val="0"/>
                <w:numId w:val="38"/>
              </w:numPr>
              <w:tabs>
                <w:tab w:val="left" w:pos="-1440"/>
              </w:tabs>
              <w:spacing w:after="0" w:line="240" w:lineRule="auto"/>
              <w:jc w:val="both"/>
              <w:rPr>
                <w:rFonts w:ascii="Arial" w:hAnsi="Arial" w:cs="Arial"/>
              </w:rPr>
            </w:pPr>
            <w:r>
              <w:rPr>
                <w:rFonts w:ascii="Arial" w:hAnsi="Arial" w:cs="Arial"/>
              </w:rPr>
              <w:t>Develop and maintain service policies and good practice procedures as appropriate, provide information on good practice with volunteers to social workers and other statutory professionals working with young people.</w:t>
            </w:r>
          </w:p>
          <w:p w14:paraId="71B80FD4" w14:textId="77777777" w:rsidR="000657B0" w:rsidRDefault="000657B0" w:rsidP="000657B0">
            <w:pPr>
              <w:numPr>
                <w:ilvl w:val="0"/>
                <w:numId w:val="38"/>
              </w:numPr>
              <w:tabs>
                <w:tab w:val="left" w:pos="-1440"/>
              </w:tabs>
              <w:spacing w:after="0" w:line="240" w:lineRule="auto"/>
              <w:jc w:val="both"/>
              <w:rPr>
                <w:rFonts w:ascii="Arial" w:hAnsi="Arial" w:cs="Times New Roman"/>
              </w:rPr>
            </w:pPr>
            <w:r>
              <w:rPr>
                <w:rFonts w:ascii="Arial" w:hAnsi="Arial" w:cs="Arial"/>
              </w:rPr>
              <w:t>Develop and maintain an information resource to support the project.</w:t>
            </w:r>
          </w:p>
        </w:tc>
      </w:tr>
      <w:tr w:rsidR="000657B0" w14:paraId="2E575612" w14:textId="77777777" w:rsidTr="006174E9">
        <w:trPr>
          <w:trHeight w:val="236"/>
        </w:trPr>
        <w:tc>
          <w:tcPr>
            <w:tcW w:w="1951" w:type="dxa"/>
            <w:vMerge w:val="restart"/>
            <w:tcBorders>
              <w:top w:val="dotted" w:sz="4" w:space="0" w:color="auto"/>
              <w:left w:val="dotted" w:sz="4" w:space="0" w:color="auto"/>
              <w:bottom w:val="dotted" w:sz="4" w:space="0" w:color="auto"/>
              <w:right w:val="dotted" w:sz="4" w:space="0" w:color="auto"/>
            </w:tcBorders>
          </w:tcPr>
          <w:p w14:paraId="7CB4D385" w14:textId="77777777" w:rsidR="000657B0" w:rsidRDefault="000657B0" w:rsidP="000657B0">
            <w:pPr>
              <w:numPr>
                <w:ilvl w:val="0"/>
                <w:numId w:val="37"/>
              </w:numPr>
              <w:spacing w:after="0" w:line="240" w:lineRule="auto"/>
              <w:jc w:val="cente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4023894E" w14:textId="77777777" w:rsidR="000657B0" w:rsidRDefault="000657B0">
            <w:pPr>
              <w:rPr>
                <w:rFonts w:ascii="Arial" w:hAnsi="Arial"/>
              </w:rPr>
            </w:pPr>
            <w:r>
              <w:rPr>
                <w:rFonts w:ascii="Arial" w:hAnsi="Arial"/>
                <w:b/>
              </w:rPr>
              <w:t>Liaison with Schools, Statutory, Voluntary Agencies or Services</w:t>
            </w:r>
          </w:p>
        </w:tc>
      </w:tr>
      <w:tr w:rsidR="000657B0" w14:paraId="24AB590F" w14:textId="77777777" w:rsidTr="006174E9">
        <w:trPr>
          <w:trHeight w:val="235"/>
        </w:trPr>
        <w:tc>
          <w:tcPr>
            <w:tcW w:w="1951" w:type="dxa"/>
            <w:vMerge/>
            <w:tcBorders>
              <w:top w:val="dotted" w:sz="4" w:space="0" w:color="auto"/>
              <w:left w:val="dotted" w:sz="4" w:space="0" w:color="auto"/>
              <w:bottom w:val="dotted" w:sz="4" w:space="0" w:color="auto"/>
              <w:right w:val="dotted" w:sz="4" w:space="0" w:color="auto"/>
            </w:tcBorders>
            <w:vAlign w:val="center"/>
            <w:hideMark/>
          </w:tcPr>
          <w:p w14:paraId="678DB71F" w14:textId="77777777" w:rsidR="000657B0" w:rsidRDefault="000657B0">
            <w:pP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42B6FE26" w14:textId="77777777" w:rsidR="000657B0" w:rsidRDefault="000657B0" w:rsidP="000657B0">
            <w:pPr>
              <w:numPr>
                <w:ilvl w:val="0"/>
                <w:numId w:val="39"/>
              </w:numPr>
              <w:spacing w:after="0" w:line="240" w:lineRule="auto"/>
              <w:rPr>
                <w:rFonts w:ascii="Arial" w:hAnsi="Arial" w:cs="Arial"/>
              </w:rPr>
            </w:pPr>
            <w:r>
              <w:rPr>
                <w:rFonts w:ascii="Arial" w:hAnsi="Arial" w:cs="Arial"/>
              </w:rPr>
              <w:t>Liaise with key staff in Borough Children’s Service teams, Schools and appropriate Agencies internally and externally.</w:t>
            </w:r>
          </w:p>
          <w:p w14:paraId="0140C223" w14:textId="77777777" w:rsidR="000657B0" w:rsidRDefault="000657B0" w:rsidP="000657B0">
            <w:pPr>
              <w:numPr>
                <w:ilvl w:val="0"/>
                <w:numId w:val="39"/>
              </w:numPr>
              <w:spacing w:after="0" w:line="240" w:lineRule="auto"/>
              <w:rPr>
                <w:rFonts w:ascii="Arial" w:hAnsi="Arial" w:cs="Arial"/>
              </w:rPr>
            </w:pPr>
            <w:r>
              <w:rPr>
                <w:rFonts w:ascii="Arial" w:hAnsi="Arial" w:cs="Arial"/>
              </w:rPr>
              <w:t xml:space="preserve">Liaise with key staff at the </w:t>
            </w:r>
            <w:proofErr w:type="spellStart"/>
            <w:r>
              <w:rPr>
                <w:rFonts w:ascii="Arial" w:hAnsi="Arial" w:cs="Arial"/>
              </w:rPr>
              <w:t>multi agency</w:t>
            </w:r>
            <w:proofErr w:type="spellEnd"/>
            <w:r>
              <w:rPr>
                <w:rFonts w:ascii="Arial" w:hAnsi="Arial" w:cs="Arial"/>
              </w:rPr>
              <w:t xml:space="preserve"> panel.</w:t>
            </w:r>
          </w:p>
          <w:p w14:paraId="2C647363" w14:textId="77777777" w:rsidR="000657B0" w:rsidRDefault="000657B0" w:rsidP="000657B0">
            <w:pPr>
              <w:numPr>
                <w:ilvl w:val="0"/>
                <w:numId w:val="39"/>
              </w:numPr>
              <w:spacing w:after="0" w:line="240" w:lineRule="auto"/>
              <w:rPr>
                <w:rFonts w:ascii="Arial" w:hAnsi="Arial" w:cs="Times New Roman"/>
              </w:rPr>
            </w:pPr>
            <w:r>
              <w:rPr>
                <w:rFonts w:ascii="Arial" w:hAnsi="Arial" w:cs="Arial"/>
              </w:rPr>
              <w:t>Liaise with other appropriate personnel and partners working with young people at risk.</w:t>
            </w:r>
          </w:p>
        </w:tc>
      </w:tr>
      <w:tr w:rsidR="000657B0" w14:paraId="18019B4F" w14:textId="77777777" w:rsidTr="006174E9">
        <w:trPr>
          <w:trHeight w:val="353"/>
        </w:trPr>
        <w:tc>
          <w:tcPr>
            <w:tcW w:w="1951" w:type="dxa"/>
            <w:vMerge w:val="restart"/>
            <w:tcBorders>
              <w:top w:val="dotted" w:sz="4" w:space="0" w:color="auto"/>
              <w:left w:val="dotted" w:sz="4" w:space="0" w:color="auto"/>
              <w:bottom w:val="dotted" w:sz="4" w:space="0" w:color="auto"/>
              <w:right w:val="dotted" w:sz="4" w:space="0" w:color="auto"/>
            </w:tcBorders>
          </w:tcPr>
          <w:p w14:paraId="5C846D5A" w14:textId="77777777" w:rsidR="000657B0" w:rsidRDefault="000657B0" w:rsidP="000657B0">
            <w:pPr>
              <w:numPr>
                <w:ilvl w:val="0"/>
                <w:numId w:val="37"/>
              </w:numPr>
              <w:spacing w:after="0" w:line="240" w:lineRule="auto"/>
              <w:jc w:val="cente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5F63F02B" w14:textId="77777777" w:rsidR="000657B0" w:rsidRDefault="000657B0">
            <w:pPr>
              <w:pStyle w:val="BodyText"/>
              <w:rPr>
                <w:b/>
                <w:sz w:val="22"/>
                <w:szCs w:val="22"/>
              </w:rPr>
            </w:pPr>
            <w:r>
              <w:rPr>
                <w:sz w:val="22"/>
                <w:szCs w:val="22"/>
              </w:rPr>
              <w:t>Mentoring Training, Support &amp; Supervision</w:t>
            </w:r>
          </w:p>
        </w:tc>
      </w:tr>
      <w:tr w:rsidR="000657B0" w14:paraId="3A08F86A" w14:textId="77777777" w:rsidTr="006174E9">
        <w:trPr>
          <w:trHeight w:val="353"/>
        </w:trPr>
        <w:tc>
          <w:tcPr>
            <w:tcW w:w="1951" w:type="dxa"/>
            <w:vMerge/>
            <w:tcBorders>
              <w:top w:val="dotted" w:sz="4" w:space="0" w:color="auto"/>
              <w:left w:val="dotted" w:sz="4" w:space="0" w:color="auto"/>
              <w:bottom w:val="dotted" w:sz="4" w:space="0" w:color="auto"/>
              <w:right w:val="dotted" w:sz="4" w:space="0" w:color="auto"/>
            </w:tcBorders>
            <w:vAlign w:val="center"/>
            <w:hideMark/>
          </w:tcPr>
          <w:p w14:paraId="10AFD894" w14:textId="77777777" w:rsidR="000657B0" w:rsidRDefault="000657B0">
            <w:pP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4514660E" w14:textId="77777777" w:rsidR="000657B0" w:rsidRDefault="000657B0" w:rsidP="000657B0">
            <w:pPr>
              <w:numPr>
                <w:ilvl w:val="0"/>
                <w:numId w:val="38"/>
              </w:numPr>
              <w:spacing w:after="0" w:line="240" w:lineRule="auto"/>
              <w:rPr>
                <w:rFonts w:ascii="Arial" w:hAnsi="Arial" w:cs="Arial"/>
              </w:rPr>
            </w:pPr>
            <w:r>
              <w:rPr>
                <w:rFonts w:ascii="Arial" w:hAnsi="Arial" w:cs="Arial"/>
              </w:rPr>
              <w:t>Work with the Mentoring Manager to continue developing and delivering appropriate mentor training, including interviewing and recruiting new volunteers.</w:t>
            </w:r>
          </w:p>
          <w:p w14:paraId="3A9BFB15" w14:textId="77777777" w:rsidR="000657B0" w:rsidRDefault="000657B0" w:rsidP="000657B0">
            <w:pPr>
              <w:numPr>
                <w:ilvl w:val="0"/>
                <w:numId w:val="38"/>
              </w:numPr>
              <w:spacing w:after="0" w:line="240" w:lineRule="auto"/>
              <w:jc w:val="both"/>
              <w:rPr>
                <w:rFonts w:ascii="Arial" w:hAnsi="Arial" w:cs="Arial"/>
                <w:szCs w:val="20"/>
              </w:rPr>
            </w:pPr>
            <w:r>
              <w:rPr>
                <w:rFonts w:ascii="Arial" w:hAnsi="Arial" w:cs="Arial"/>
              </w:rPr>
              <w:t>Work in partnership with key staff to facilitate the matching of mentors with young people.</w:t>
            </w:r>
          </w:p>
          <w:p w14:paraId="0CFC1FDC" w14:textId="77777777" w:rsidR="000657B0" w:rsidRDefault="000657B0" w:rsidP="000657B0">
            <w:pPr>
              <w:numPr>
                <w:ilvl w:val="0"/>
                <w:numId w:val="38"/>
              </w:numPr>
              <w:spacing w:after="0" w:line="240" w:lineRule="auto"/>
              <w:jc w:val="both"/>
              <w:rPr>
                <w:rFonts w:ascii="Arial" w:hAnsi="Arial" w:cs="Arial"/>
              </w:rPr>
            </w:pPr>
            <w:r>
              <w:rPr>
                <w:rFonts w:ascii="Arial" w:hAnsi="Arial" w:cs="Arial"/>
              </w:rPr>
              <w:lastRenderedPageBreak/>
              <w:t>Provide 1:1 support and supervision for the mentors.</w:t>
            </w:r>
          </w:p>
          <w:p w14:paraId="3F5EFC7C" w14:textId="77777777" w:rsidR="000657B0" w:rsidRDefault="000657B0" w:rsidP="000657B0">
            <w:pPr>
              <w:numPr>
                <w:ilvl w:val="0"/>
                <w:numId w:val="38"/>
              </w:numPr>
              <w:spacing w:after="0" w:line="240" w:lineRule="auto"/>
              <w:rPr>
                <w:rFonts w:ascii="Arial" w:hAnsi="Arial" w:cs="Times New Roman"/>
              </w:rPr>
            </w:pPr>
            <w:r>
              <w:rPr>
                <w:rFonts w:ascii="Arial" w:hAnsi="Arial" w:cs="Arial"/>
              </w:rPr>
              <w:t>Co-ordinate group support sessions where and when appropriate.</w:t>
            </w:r>
          </w:p>
        </w:tc>
      </w:tr>
      <w:tr w:rsidR="000657B0" w14:paraId="7C9E2357" w14:textId="77777777" w:rsidTr="006174E9">
        <w:trPr>
          <w:trHeight w:val="236"/>
        </w:trPr>
        <w:tc>
          <w:tcPr>
            <w:tcW w:w="1951" w:type="dxa"/>
            <w:vMerge w:val="restart"/>
            <w:tcBorders>
              <w:top w:val="dotted" w:sz="4" w:space="0" w:color="auto"/>
              <w:left w:val="dotted" w:sz="4" w:space="0" w:color="auto"/>
              <w:bottom w:val="dotted" w:sz="4" w:space="0" w:color="auto"/>
              <w:right w:val="dotted" w:sz="4" w:space="0" w:color="auto"/>
            </w:tcBorders>
          </w:tcPr>
          <w:p w14:paraId="052ECC69" w14:textId="77777777" w:rsidR="000657B0" w:rsidRDefault="000657B0" w:rsidP="000657B0">
            <w:pPr>
              <w:numPr>
                <w:ilvl w:val="0"/>
                <w:numId w:val="37"/>
              </w:numPr>
              <w:spacing w:after="0" w:line="240" w:lineRule="auto"/>
              <w:jc w:val="cente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6F6479B6" w14:textId="77777777" w:rsidR="000657B0" w:rsidRDefault="000657B0">
            <w:pPr>
              <w:rPr>
                <w:rFonts w:ascii="Arial" w:hAnsi="Arial"/>
              </w:rPr>
            </w:pPr>
            <w:r>
              <w:rPr>
                <w:rFonts w:ascii="Arial" w:hAnsi="Arial"/>
                <w:b/>
              </w:rPr>
              <w:t>Legislation</w:t>
            </w:r>
          </w:p>
        </w:tc>
      </w:tr>
      <w:tr w:rsidR="000657B0" w14:paraId="1D3E9D82" w14:textId="77777777" w:rsidTr="006174E9">
        <w:trPr>
          <w:trHeight w:val="235"/>
        </w:trPr>
        <w:tc>
          <w:tcPr>
            <w:tcW w:w="1951" w:type="dxa"/>
            <w:vMerge/>
            <w:tcBorders>
              <w:top w:val="dotted" w:sz="4" w:space="0" w:color="auto"/>
              <w:left w:val="dotted" w:sz="4" w:space="0" w:color="auto"/>
              <w:bottom w:val="dotted" w:sz="4" w:space="0" w:color="auto"/>
              <w:right w:val="dotted" w:sz="4" w:space="0" w:color="auto"/>
            </w:tcBorders>
            <w:vAlign w:val="center"/>
            <w:hideMark/>
          </w:tcPr>
          <w:p w14:paraId="59BEB3EB" w14:textId="77777777" w:rsidR="000657B0" w:rsidRDefault="000657B0">
            <w:pP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04092D32" w14:textId="77777777" w:rsidR="000657B0" w:rsidRDefault="000657B0" w:rsidP="000657B0">
            <w:pPr>
              <w:numPr>
                <w:ilvl w:val="0"/>
                <w:numId w:val="38"/>
              </w:numPr>
              <w:spacing w:after="0" w:line="240" w:lineRule="auto"/>
              <w:jc w:val="both"/>
              <w:rPr>
                <w:rFonts w:ascii="Arial" w:hAnsi="Arial" w:cs="Arial"/>
                <w:szCs w:val="20"/>
              </w:rPr>
            </w:pPr>
            <w:r>
              <w:rPr>
                <w:rFonts w:ascii="Arial" w:hAnsi="Arial" w:cs="Arial"/>
              </w:rPr>
              <w:t>Be aware of current legislation and guidance relating to working with young people.</w:t>
            </w:r>
          </w:p>
          <w:p w14:paraId="6F177D13" w14:textId="77777777" w:rsidR="000657B0" w:rsidRDefault="000657B0" w:rsidP="000657B0">
            <w:pPr>
              <w:numPr>
                <w:ilvl w:val="0"/>
                <w:numId w:val="38"/>
              </w:numPr>
              <w:spacing w:after="0" w:line="240" w:lineRule="auto"/>
              <w:rPr>
                <w:rFonts w:ascii="Arial" w:hAnsi="Arial" w:cs="Arial"/>
              </w:rPr>
            </w:pPr>
            <w:r>
              <w:rPr>
                <w:rFonts w:ascii="Arial" w:hAnsi="Arial" w:cs="Arial"/>
              </w:rPr>
              <w:t>Be aware of current legislation relating to Health &amp; Safety, especially in “on site” situations and ensure all necessary requirements are addressed.</w:t>
            </w:r>
          </w:p>
          <w:p w14:paraId="73263EA8" w14:textId="77777777" w:rsidR="000657B0" w:rsidRDefault="000657B0" w:rsidP="000657B0">
            <w:pPr>
              <w:numPr>
                <w:ilvl w:val="0"/>
                <w:numId w:val="38"/>
              </w:numPr>
              <w:spacing w:after="0" w:line="240" w:lineRule="auto"/>
              <w:rPr>
                <w:rFonts w:ascii="Arial" w:hAnsi="Arial" w:cs="Times New Roman"/>
              </w:rPr>
            </w:pPr>
            <w:r>
              <w:rPr>
                <w:rFonts w:ascii="Arial" w:hAnsi="Arial" w:cs="Arial"/>
              </w:rPr>
              <w:t>Be aware of VCS’s Child Safeguarding Policy and Procedures and, where appropriate, be responsible for its implementation in all aspects of your work.</w:t>
            </w:r>
          </w:p>
        </w:tc>
      </w:tr>
      <w:tr w:rsidR="000657B0" w14:paraId="20B52ADD" w14:textId="77777777" w:rsidTr="006174E9">
        <w:trPr>
          <w:trHeight w:val="236"/>
        </w:trPr>
        <w:tc>
          <w:tcPr>
            <w:tcW w:w="1951" w:type="dxa"/>
            <w:vMerge w:val="restart"/>
            <w:tcBorders>
              <w:top w:val="dotted" w:sz="4" w:space="0" w:color="auto"/>
              <w:left w:val="dotted" w:sz="4" w:space="0" w:color="auto"/>
              <w:bottom w:val="dotted" w:sz="4" w:space="0" w:color="auto"/>
              <w:right w:val="dotted" w:sz="4" w:space="0" w:color="auto"/>
            </w:tcBorders>
          </w:tcPr>
          <w:p w14:paraId="062D3C0D" w14:textId="77777777" w:rsidR="000657B0" w:rsidRDefault="000657B0" w:rsidP="000657B0">
            <w:pPr>
              <w:numPr>
                <w:ilvl w:val="0"/>
                <w:numId w:val="37"/>
              </w:numPr>
              <w:spacing w:after="0" w:line="240" w:lineRule="auto"/>
              <w:jc w:val="cente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10657E91" w14:textId="77777777" w:rsidR="000657B0" w:rsidRDefault="000657B0">
            <w:pPr>
              <w:rPr>
                <w:rFonts w:ascii="Arial" w:hAnsi="Arial"/>
              </w:rPr>
            </w:pPr>
            <w:r>
              <w:rPr>
                <w:rFonts w:ascii="Arial" w:hAnsi="Arial"/>
                <w:b/>
              </w:rPr>
              <w:t xml:space="preserve">Safeguarding </w:t>
            </w:r>
          </w:p>
        </w:tc>
      </w:tr>
      <w:tr w:rsidR="000657B0" w14:paraId="41A3DF38" w14:textId="77777777" w:rsidTr="006174E9">
        <w:trPr>
          <w:trHeight w:val="235"/>
        </w:trPr>
        <w:tc>
          <w:tcPr>
            <w:tcW w:w="1951" w:type="dxa"/>
            <w:vMerge/>
            <w:tcBorders>
              <w:top w:val="dotted" w:sz="4" w:space="0" w:color="auto"/>
              <w:left w:val="dotted" w:sz="4" w:space="0" w:color="auto"/>
              <w:bottom w:val="dotted" w:sz="4" w:space="0" w:color="auto"/>
              <w:right w:val="dotted" w:sz="4" w:space="0" w:color="auto"/>
            </w:tcBorders>
            <w:vAlign w:val="center"/>
            <w:hideMark/>
          </w:tcPr>
          <w:p w14:paraId="613A1DE0" w14:textId="77777777" w:rsidR="000657B0" w:rsidRDefault="000657B0">
            <w:pPr>
              <w:rPr>
                <w:rFonts w:ascii="Arial" w:hAnsi="Arial"/>
                <w:b/>
              </w:rPr>
            </w:pPr>
          </w:p>
        </w:tc>
        <w:tc>
          <w:tcPr>
            <w:tcW w:w="7799" w:type="dxa"/>
            <w:gridSpan w:val="3"/>
            <w:tcBorders>
              <w:top w:val="dotted" w:sz="4" w:space="0" w:color="auto"/>
              <w:left w:val="dotted" w:sz="4" w:space="0" w:color="auto"/>
              <w:bottom w:val="dotted" w:sz="4" w:space="0" w:color="auto"/>
              <w:right w:val="dotted" w:sz="4" w:space="0" w:color="auto"/>
            </w:tcBorders>
            <w:hideMark/>
          </w:tcPr>
          <w:p w14:paraId="0D99000E" w14:textId="77777777" w:rsidR="000657B0" w:rsidRDefault="000657B0" w:rsidP="000657B0">
            <w:pPr>
              <w:numPr>
                <w:ilvl w:val="0"/>
                <w:numId w:val="38"/>
              </w:numPr>
              <w:spacing w:after="0" w:line="240" w:lineRule="auto"/>
              <w:rPr>
                <w:rFonts w:ascii="Arial" w:hAnsi="Arial"/>
              </w:rPr>
            </w:pPr>
            <w:r>
              <w:rPr>
                <w:rFonts w:ascii="Arial" w:hAnsi="Arial" w:cs="Arial"/>
              </w:rPr>
              <w:t>Follow VCS policies and procedures with regards to any safeguarding issues relating to MAPS service users and be responsible for taking appropriate action to respond to these issues.</w:t>
            </w:r>
          </w:p>
        </w:tc>
      </w:tr>
    </w:tbl>
    <w:p w14:paraId="46B741C8" w14:textId="77777777" w:rsidR="000657B0" w:rsidRDefault="000657B0" w:rsidP="000657B0">
      <w:pPr>
        <w:rPr>
          <w:rFonts w:ascii="Times New Roman" w:hAnsi="Times New Roman"/>
          <w:sz w:val="24"/>
          <w:szCs w:val="20"/>
        </w:rPr>
      </w:pPr>
    </w:p>
    <w:p w14:paraId="7F6378B5" w14:textId="77777777" w:rsidR="000657B0" w:rsidRDefault="000657B0" w:rsidP="000657B0"/>
    <w:p w14:paraId="261ABCE7" w14:textId="77777777" w:rsidR="000657B0" w:rsidRDefault="000657B0" w:rsidP="000657B0"/>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7796"/>
      </w:tblGrid>
      <w:tr w:rsidR="000657B0" w14:paraId="719409E4" w14:textId="77777777" w:rsidTr="000657B0">
        <w:trPr>
          <w:trHeight w:val="485"/>
        </w:trPr>
        <w:tc>
          <w:tcPr>
            <w:tcW w:w="9747" w:type="dxa"/>
            <w:gridSpan w:val="2"/>
            <w:tcBorders>
              <w:top w:val="dotted" w:sz="4" w:space="0" w:color="auto"/>
              <w:left w:val="dotted" w:sz="4" w:space="0" w:color="auto"/>
              <w:bottom w:val="dotted" w:sz="4" w:space="0" w:color="auto"/>
              <w:right w:val="dotted" w:sz="4" w:space="0" w:color="auto"/>
            </w:tcBorders>
            <w:vAlign w:val="center"/>
            <w:hideMark/>
          </w:tcPr>
          <w:p w14:paraId="6ACDBB36" w14:textId="77777777" w:rsidR="000657B0" w:rsidRDefault="000657B0">
            <w:pPr>
              <w:rPr>
                <w:rFonts w:ascii="Arial" w:hAnsi="Arial"/>
                <w:b/>
                <w:lang w:eastAsia="en-GB"/>
              </w:rPr>
            </w:pPr>
            <w:r>
              <w:rPr>
                <w:rFonts w:ascii="Arial" w:hAnsi="Arial"/>
                <w:b/>
              </w:rPr>
              <w:t>Other duties of the post are to:</w:t>
            </w:r>
          </w:p>
        </w:tc>
      </w:tr>
      <w:tr w:rsidR="000657B0" w14:paraId="31B725E3" w14:textId="77777777" w:rsidTr="000657B0">
        <w:trPr>
          <w:trHeight w:val="236"/>
        </w:trPr>
        <w:tc>
          <w:tcPr>
            <w:tcW w:w="1951" w:type="dxa"/>
            <w:vMerge w:val="restart"/>
            <w:tcBorders>
              <w:top w:val="dotted" w:sz="4" w:space="0" w:color="auto"/>
              <w:left w:val="dotted" w:sz="4" w:space="0" w:color="auto"/>
              <w:bottom w:val="dotted" w:sz="4" w:space="0" w:color="auto"/>
              <w:right w:val="dotted" w:sz="4" w:space="0" w:color="auto"/>
            </w:tcBorders>
            <w:hideMark/>
          </w:tcPr>
          <w:p w14:paraId="574C52A8" w14:textId="77777777" w:rsidR="000657B0" w:rsidRDefault="000657B0">
            <w:pPr>
              <w:ind w:left="360"/>
              <w:jc w:val="center"/>
              <w:rPr>
                <w:rFonts w:ascii="Arial" w:hAnsi="Arial"/>
                <w:b/>
              </w:rPr>
            </w:pPr>
            <w:r>
              <w:rPr>
                <w:rFonts w:ascii="Arial" w:hAnsi="Arial"/>
                <w:b/>
              </w:rPr>
              <w:t>6.</w:t>
            </w:r>
          </w:p>
        </w:tc>
        <w:tc>
          <w:tcPr>
            <w:tcW w:w="7796" w:type="dxa"/>
            <w:tcBorders>
              <w:top w:val="dotted" w:sz="4" w:space="0" w:color="auto"/>
              <w:left w:val="dotted" w:sz="4" w:space="0" w:color="auto"/>
              <w:bottom w:val="dotted" w:sz="4" w:space="0" w:color="auto"/>
              <w:right w:val="dotted" w:sz="4" w:space="0" w:color="auto"/>
            </w:tcBorders>
            <w:hideMark/>
          </w:tcPr>
          <w:p w14:paraId="260BE75A" w14:textId="77777777" w:rsidR="000657B0" w:rsidRDefault="000657B0">
            <w:pPr>
              <w:rPr>
                <w:rFonts w:ascii="Arial" w:hAnsi="Arial"/>
                <w:b/>
              </w:rPr>
            </w:pPr>
            <w:r>
              <w:rPr>
                <w:rFonts w:ascii="Arial" w:hAnsi="Arial"/>
                <w:b/>
              </w:rPr>
              <w:t>Vision and Mission.</w:t>
            </w:r>
          </w:p>
        </w:tc>
      </w:tr>
      <w:tr w:rsidR="000657B0" w14:paraId="70DBCC5B" w14:textId="77777777" w:rsidTr="000657B0">
        <w:trPr>
          <w:trHeight w:val="235"/>
        </w:trPr>
        <w:tc>
          <w:tcPr>
            <w:tcW w:w="9747" w:type="dxa"/>
            <w:vMerge/>
            <w:tcBorders>
              <w:top w:val="dotted" w:sz="4" w:space="0" w:color="auto"/>
              <w:left w:val="dotted" w:sz="4" w:space="0" w:color="auto"/>
              <w:bottom w:val="dotted" w:sz="4" w:space="0" w:color="auto"/>
              <w:right w:val="dotted" w:sz="4" w:space="0" w:color="auto"/>
            </w:tcBorders>
            <w:vAlign w:val="center"/>
            <w:hideMark/>
          </w:tcPr>
          <w:p w14:paraId="5A354629" w14:textId="77777777" w:rsidR="000657B0" w:rsidRDefault="000657B0">
            <w:pPr>
              <w:rPr>
                <w:rFonts w:ascii="Arial" w:hAnsi="Arial"/>
                <w:b/>
              </w:rPr>
            </w:pPr>
          </w:p>
        </w:tc>
        <w:tc>
          <w:tcPr>
            <w:tcW w:w="7796" w:type="dxa"/>
            <w:tcBorders>
              <w:top w:val="dotted" w:sz="4" w:space="0" w:color="auto"/>
              <w:left w:val="dotted" w:sz="4" w:space="0" w:color="auto"/>
              <w:bottom w:val="dotted" w:sz="4" w:space="0" w:color="auto"/>
              <w:right w:val="dotted" w:sz="4" w:space="0" w:color="auto"/>
            </w:tcBorders>
            <w:hideMark/>
          </w:tcPr>
          <w:p w14:paraId="48D184C9" w14:textId="77777777" w:rsidR="000657B0" w:rsidRDefault="000657B0" w:rsidP="000657B0">
            <w:pPr>
              <w:numPr>
                <w:ilvl w:val="0"/>
                <w:numId w:val="39"/>
              </w:numPr>
              <w:spacing w:after="0" w:line="240" w:lineRule="auto"/>
              <w:rPr>
                <w:rFonts w:ascii="Arial" w:hAnsi="Arial"/>
              </w:rPr>
            </w:pPr>
            <w:r>
              <w:rPr>
                <w:rFonts w:ascii="Arial" w:hAnsi="Arial"/>
              </w:rPr>
              <w:t>Embrace the spirit of VCS’ Vision to ‘To Inspire Community’</w:t>
            </w:r>
          </w:p>
          <w:p w14:paraId="28DFF075" w14:textId="77777777" w:rsidR="000657B0" w:rsidRDefault="000657B0" w:rsidP="000657B0">
            <w:pPr>
              <w:numPr>
                <w:ilvl w:val="0"/>
                <w:numId w:val="39"/>
              </w:numPr>
              <w:spacing w:after="0" w:line="240" w:lineRule="auto"/>
              <w:rPr>
                <w:rFonts w:ascii="Arial" w:hAnsi="Arial"/>
              </w:rPr>
            </w:pPr>
            <w:r>
              <w:rPr>
                <w:rFonts w:ascii="Arial" w:hAnsi="Arial"/>
              </w:rPr>
              <w:t>Support the delivery of our mission ‘To release the inherent value held within communities by inspiring volunteering’</w:t>
            </w:r>
          </w:p>
          <w:p w14:paraId="32187F63" w14:textId="77777777" w:rsidR="000657B0" w:rsidRDefault="000657B0" w:rsidP="000657B0">
            <w:pPr>
              <w:numPr>
                <w:ilvl w:val="0"/>
                <w:numId w:val="39"/>
              </w:numPr>
              <w:spacing w:after="0" w:line="240" w:lineRule="auto"/>
              <w:rPr>
                <w:rFonts w:ascii="Arial" w:hAnsi="Arial"/>
              </w:rPr>
            </w:pPr>
            <w:r>
              <w:rPr>
                <w:rFonts w:ascii="Arial" w:hAnsi="Arial"/>
              </w:rPr>
              <w:t>Be responsible for the development and constant updating of your own personal work plan, linked to Volunteer Centre Sutton’s delivery plan, in agreement with your line manager</w:t>
            </w:r>
          </w:p>
        </w:tc>
      </w:tr>
      <w:tr w:rsidR="000657B0" w14:paraId="13505830" w14:textId="77777777" w:rsidTr="000657B0">
        <w:trPr>
          <w:trHeight w:val="236"/>
        </w:trPr>
        <w:tc>
          <w:tcPr>
            <w:tcW w:w="1951" w:type="dxa"/>
            <w:vMerge w:val="restart"/>
            <w:tcBorders>
              <w:top w:val="dotted" w:sz="4" w:space="0" w:color="auto"/>
              <w:left w:val="dotted" w:sz="4" w:space="0" w:color="auto"/>
              <w:bottom w:val="dotted" w:sz="4" w:space="0" w:color="auto"/>
              <w:right w:val="dotted" w:sz="4" w:space="0" w:color="auto"/>
            </w:tcBorders>
            <w:hideMark/>
          </w:tcPr>
          <w:p w14:paraId="3B3BC5A1" w14:textId="77777777" w:rsidR="000657B0" w:rsidRDefault="000657B0">
            <w:pPr>
              <w:ind w:left="360"/>
              <w:jc w:val="center"/>
              <w:rPr>
                <w:rFonts w:ascii="Arial" w:hAnsi="Arial"/>
                <w:b/>
              </w:rPr>
            </w:pPr>
            <w:r>
              <w:rPr>
                <w:rFonts w:ascii="Arial" w:hAnsi="Arial"/>
                <w:b/>
              </w:rPr>
              <w:t>7.</w:t>
            </w:r>
          </w:p>
        </w:tc>
        <w:tc>
          <w:tcPr>
            <w:tcW w:w="7796" w:type="dxa"/>
            <w:tcBorders>
              <w:top w:val="dotted" w:sz="4" w:space="0" w:color="auto"/>
              <w:left w:val="dotted" w:sz="4" w:space="0" w:color="auto"/>
              <w:bottom w:val="dotted" w:sz="4" w:space="0" w:color="auto"/>
              <w:right w:val="dotted" w:sz="4" w:space="0" w:color="auto"/>
            </w:tcBorders>
            <w:hideMark/>
          </w:tcPr>
          <w:p w14:paraId="7F199404" w14:textId="77777777" w:rsidR="000657B0" w:rsidRDefault="000657B0">
            <w:pPr>
              <w:rPr>
                <w:rFonts w:ascii="Arial" w:hAnsi="Arial"/>
                <w:b/>
              </w:rPr>
            </w:pPr>
            <w:r>
              <w:rPr>
                <w:rFonts w:ascii="Arial" w:hAnsi="Arial"/>
                <w:b/>
              </w:rPr>
              <w:t>Administration, Monitoring and Evaluation.</w:t>
            </w:r>
          </w:p>
        </w:tc>
      </w:tr>
      <w:tr w:rsidR="000657B0" w14:paraId="071FE543" w14:textId="77777777" w:rsidTr="000657B0">
        <w:trPr>
          <w:trHeight w:val="235"/>
        </w:trPr>
        <w:tc>
          <w:tcPr>
            <w:tcW w:w="9747" w:type="dxa"/>
            <w:vMerge/>
            <w:tcBorders>
              <w:top w:val="dotted" w:sz="4" w:space="0" w:color="auto"/>
              <w:left w:val="dotted" w:sz="4" w:space="0" w:color="auto"/>
              <w:bottom w:val="dotted" w:sz="4" w:space="0" w:color="auto"/>
              <w:right w:val="dotted" w:sz="4" w:space="0" w:color="auto"/>
            </w:tcBorders>
            <w:vAlign w:val="center"/>
            <w:hideMark/>
          </w:tcPr>
          <w:p w14:paraId="0C53F14C" w14:textId="77777777" w:rsidR="000657B0" w:rsidRDefault="000657B0">
            <w:pPr>
              <w:rPr>
                <w:rFonts w:ascii="Arial" w:hAnsi="Arial"/>
                <w:b/>
              </w:rPr>
            </w:pPr>
          </w:p>
        </w:tc>
        <w:tc>
          <w:tcPr>
            <w:tcW w:w="7796" w:type="dxa"/>
            <w:tcBorders>
              <w:top w:val="dotted" w:sz="4" w:space="0" w:color="auto"/>
              <w:left w:val="dotted" w:sz="4" w:space="0" w:color="auto"/>
              <w:bottom w:val="dotted" w:sz="4" w:space="0" w:color="auto"/>
              <w:right w:val="dotted" w:sz="4" w:space="0" w:color="auto"/>
            </w:tcBorders>
            <w:hideMark/>
          </w:tcPr>
          <w:p w14:paraId="0B5CAB82" w14:textId="77777777" w:rsidR="000657B0" w:rsidRDefault="000657B0" w:rsidP="000657B0">
            <w:pPr>
              <w:numPr>
                <w:ilvl w:val="0"/>
                <w:numId w:val="39"/>
              </w:numPr>
              <w:spacing w:after="0" w:line="240" w:lineRule="auto"/>
              <w:rPr>
                <w:rFonts w:ascii="Arial" w:hAnsi="Arial"/>
              </w:rPr>
            </w:pPr>
            <w:r>
              <w:rPr>
                <w:rFonts w:ascii="Arial" w:hAnsi="Arial"/>
              </w:rPr>
              <w:t xml:space="preserve">Be responsible for the timeliness of updating all administration and all records relating to your role. </w:t>
            </w:r>
          </w:p>
          <w:p w14:paraId="7D2C44DB" w14:textId="77777777" w:rsidR="000657B0" w:rsidRDefault="000657B0" w:rsidP="000657B0">
            <w:pPr>
              <w:numPr>
                <w:ilvl w:val="0"/>
                <w:numId w:val="39"/>
              </w:numPr>
              <w:spacing w:after="0" w:line="240" w:lineRule="auto"/>
              <w:rPr>
                <w:rFonts w:ascii="Arial" w:hAnsi="Arial"/>
              </w:rPr>
            </w:pPr>
            <w:r>
              <w:rPr>
                <w:rFonts w:ascii="Arial" w:hAnsi="Arial"/>
              </w:rPr>
              <w:t>Ensure the accurate recording of all activity undertaken.</w:t>
            </w:r>
          </w:p>
          <w:p w14:paraId="265A9353" w14:textId="77777777" w:rsidR="000657B0" w:rsidRDefault="000657B0" w:rsidP="000657B0">
            <w:pPr>
              <w:numPr>
                <w:ilvl w:val="0"/>
                <w:numId w:val="39"/>
              </w:numPr>
              <w:spacing w:after="0" w:line="240" w:lineRule="auto"/>
              <w:rPr>
                <w:rFonts w:ascii="Arial" w:hAnsi="Arial"/>
              </w:rPr>
            </w:pPr>
            <w:r>
              <w:rPr>
                <w:rFonts w:ascii="Arial" w:hAnsi="Arial"/>
              </w:rPr>
              <w:t>Collect, collate and interpret relevant statistical information and qualitative and quantitative monitoring to meet the requirements of the funder and to develop the service.</w:t>
            </w:r>
          </w:p>
          <w:p w14:paraId="7BD2A41A" w14:textId="77777777" w:rsidR="000657B0" w:rsidRDefault="000657B0" w:rsidP="000657B0">
            <w:pPr>
              <w:numPr>
                <w:ilvl w:val="0"/>
                <w:numId w:val="39"/>
              </w:numPr>
              <w:spacing w:after="0" w:line="240" w:lineRule="auto"/>
              <w:rPr>
                <w:rFonts w:ascii="Arial" w:hAnsi="Arial"/>
              </w:rPr>
            </w:pPr>
            <w:r>
              <w:rPr>
                <w:rFonts w:ascii="Arial" w:hAnsi="Arial"/>
              </w:rPr>
              <w:t xml:space="preserve">Evaluate the service/project against pre-set targets and quality standards. </w:t>
            </w:r>
          </w:p>
          <w:p w14:paraId="5AEE6830" w14:textId="77777777" w:rsidR="000657B0" w:rsidRDefault="000657B0" w:rsidP="000657B0">
            <w:pPr>
              <w:numPr>
                <w:ilvl w:val="0"/>
                <w:numId w:val="39"/>
              </w:numPr>
              <w:spacing w:after="0" w:line="240" w:lineRule="auto"/>
              <w:rPr>
                <w:rFonts w:ascii="Arial" w:hAnsi="Arial"/>
              </w:rPr>
            </w:pPr>
            <w:r>
              <w:rPr>
                <w:rFonts w:ascii="Arial" w:hAnsi="Arial"/>
              </w:rPr>
              <w:t>Maintain Best Practice and the Approved Provider Standards.</w:t>
            </w:r>
          </w:p>
        </w:tc>
      </w:tr>
      <w:tr w:rsidR="000657B0" w14:paraId="65EC04B9" w14:textId="77777777" w:rsidTr="000657B0">
        <w:trPr>
          <w:trHeight w:val="236"/>
        </w:trPr>
        <w:tc>
          <w:tcPr>
            <w:tcW w:w="1951" w:type="dxa"/>
            <w:vMerge w:val="restart"/>
            <w:tcBorders>
              <w:top w:val="dotted" w:sz="4" w:space="0" w:color="auto"/>
              <w:left w:val="dotted" w:sz="4" w:space="0" w:color="auto"/>
              <w:bottom w:val="dotted" w:sz="4" w:space="0" w:color="auto"/>
              <w:right w:val="dotted" w:sz="4" w:space="0" w:color="auto"/>
            </w:tcBorders>
            <w:hideMark/>
          </w:tcPr>
          <w:p w14:paraId="6DAAFD6D" w14:textId="77777777" w:rsidR="000657B0" w:rsidRDefault="000657B0">
            <w:pPr>
              <w:ind w:left="360"/>
              <w:jc w:val="center"/>
              <w:rPr>
                <w:rFonts w:ascii="Arial" w:hAnsi="Arial"/>
                <w:b/>
              </w:rPr>
            </w:pPr>
            <w:r>
              <w:rPr>
                <w:rFonts w:ascii="Arial" w:hAnsi="Arial"/>
                <w:b/>
              </w:rPr>
              <w:t>8.</w:t>
            </w:r>
          </w:p>
        </w:tc>
        <w:tc>
          <w:tcPr>
            <w:tcW w:w="7796" w:type="dxa"/>
            <w:tcBorders>
              <w:top w:val="dotted" w:sz="4" w:space="0" w:color="auto"/>
              <w:left w:val="dotted" w:sz="4" w:space="0" w:color="auto"/>
              <w:bottom w:val="dotted" w:sz="4" w:space="0" w:color="auto"/>
              <w:right w:val="dotted" w:sz="4" w:space="0" w:color="auto"/>
            </w:tcBorders>
            <w:hideMark/>
          </w:tcPr>
          <w:p w14:paraId="53C92061" w14:textId="77777777" w:rsidR="000657B0" w:rsidRDefault="000657B0">
            <w:pPr>
              <w:rPr>
                <w:rFonts w:ascii="Arial" w:hAnsi="Arial"/>
                <w:b/>
              </w:rPr>
            </w:pPr>
            <w:r>
              <w:rPr>
                <w:rFonts w:ascii="Arial" w:hAnsi="Arial"/>
                <w:b/>
              </w:rPr>
              <w:t>Staff Training &amp; Meetings.</w:t>
            </w:r>
          </w:p>
        </w:tc>
      </w:tr>
      <w:tr w:rsidR="000657B0" w14:paraId="29926025" w14:textId="77777777" w:rsidTr="000657B0">
        <w:trPr>
          <w:trHeight w:val="235"/>
        </w:trPr>
        <w:tc>
          <w:tcPr>
            <w:tcW w:w="9747" w:type="dxa"/>
            <w:vMerge/>
            <w:tcBorders>
              <w:top w:val="dotted" w:sz="4" w:space="0" w:color="auto"/>
              <w:left w:val="dotted" w:sz="4" w:space="0" w:color="auto"/>
              <w:bottom w:val="dotted" w:sz="4" w:space="0" w:color="auto"/>
              <w:right w:val="dotted" w:sz="4" w:space="0" w:color="auto"/>
            </w:tcBorders>
            <w:vAlign w:val="center"/>
            <w:hideMark/>
          </w:tcPr>
          <w:p w14:paraId="2A7E2518" w14:textId="77777777" w:rsidR="000657B0" w:rsidRDefault="000657B0">
            <w:pPr>
              <w:rPr>
                <w:rFonts w:ascii="Arial" w:hAnsi="Arial"/>
                <w:b/>
              </w:rPr>
            </w:pPr>
          </w:p>
        </w:tc>
        <w:tc>
          <w:tcPr>
            <w:tcW w:w="7796" w:type="dxa"/>
            <w:tcBorders>
              <w:top w:val="dotted" w:sz="4" w:space="0" w:color="auto"/>
              <w:left w:val="dotted" w:sz="4" w:space="0" w:color="auto"/>
              <w:bottom w:val="dotted" w:sz="4" w:space="0" w:color="auto"/>
              <w:right w:val="dotted" w:sz="4" w:space="0" w:color="auto"/>
            </w:tcBorders>
            <w:hideMark/>
          </w:tcPr>
          <w:p w14:paraId="4461D52C" w14:textId="77777777" w:rsidR="000657B0" w:rsidRDefault="000657B0" w:rsidP="000657B0">
            <w:pPr>
              <w:numPr>
                <w:ilvl w:val="0"/>
                <w:numId w:val="39"/>
              </w:numPr>
              <w:spacing w:after="0" w:line="240" w:lineRule="auto"/>
              <w:rPr>
                <w:rFonts w:ascii="Arial" w:hAnsi="Arial"/>
              </w:rPr>
            </w:pPr>
            <w:r>
              <w:rPr>
                <w:rFonts w:ascii="Arial" w:hAnsi="Arial"/>
              </w:rPr>
              <w:t>Attend appropriate training and staff meetings as required.</w:t>
            </w:r>
          </w:p>
          <w:p w14:paraId="783BCF73" w14:textId="77777777" w:rsidR="000657B0" w:rsidRDefault="000657B0" w:rsidP="000657B0">
            <w:pPr>
              <w:numPr>
                <w:ilvl w:val="0"/>
                <w:numId w:val="39"/>
              </w:numPr>
              <w:spacing w:after="0" w:line="240" w:lineRule="auto"/>
              <w:rPr>
                <w:rFonts w:ascii="Arial" w:hAnsi="Arial"/>
              </w:rPr>
            </w:pPr>
            <w:r>
              <w:rPr>
                <w:rFonts w:ascii="Arial" w:hAnsi="Arial"/>
              </w:rPr>
              <w:t>Be personal responsible for all personal professional development</w:t>
            </w:r>
          </w:p>
        </w:tc>
      </w:tr>
      <w:tr w:rsidR="000657B0" w14:paraId="2ADEE03F" w14:textId="77777777" w:rsidTr="000657B0">
        <w:trPr>
          <w:trHeight w:val="236"/>
        </w:trPr>
        <w:tc>
          <w:tcPr>
            <w:tcW w:w="1951" w:type="dxa"/>
            <w:vMerge w:val="restart"/>
            <w:tcBorders>
              <w:top w:val="dotted" w:sz="4" w:space="0" w:color="auto"/>
              <w:left w:val="dotted" w:sz="4" w:space="0" w:color="auto"/>
              <w:bottom w:val="dotted" w:sz="4" w:space="0" w:color="auto"/>
              <w:right w:val="dotted" w:sz="4" w:space="0" w:color="auto"/>
            </w:tcBorders>
            <w:hideMark/>
          </w:tcPr>
          <w:p w14:paraId="6F7F3E89" w14:textId="77777777" w:rsidR="000657B0" w:rsidRDefault="000657B0">
            <w:pPr>
              <w:ind w:left="360"/>
              <w:jc w:val="center"/>
              <w:rPr>
                <w:rFonts w:ascii="Arial" w:hAnsi="Arial"/>
                <w:b/>
              </w:rPr>
            </w:pPr>
            <w:r>
              <w:rPr>
                <w:rFonts w:ascii="Arial" w:hAnsi="Arial"/>
                <w:b/>
              </w:rPr>
              <w:t>9.</w:t>
            </w:r>
          </w:p>
        </w:tc>
        <w:tc>
          <w:tcPr>
            <w:tcW w:w="7796" w:type="dxa"/>
            <w:tcBorders>
              <w:top w:val="dotted" w:sz="4" w:space="0" w:color="auto"/>
              <w:left w:val="dotted" w:sz="4" w:space="0" w:color="auto"/>
              <w:bottom w:val="dotted" w:sz="4" w:space="0" w:color="auto"/>
              <w:right w:val="dotted" w:sz="4" w:space="0" w:color="auto"/>
            </w:tcBorders>
            <w:hideMark/>
          </w:tcPr>
          <w:p w14:paraId="7F8EF877" w14:textId="77777777" w:rsidR="000657B0" w:rsidRDefault="000657B0">
            <w:pPr>
              <w:rPr>
                <w:rFonts w:ascii="Arial" w:hAnsi="Arial"/>
                <w:b/>
              </w:rPr>
            </w:pPr>
            <w:r>
              <w:rPr>
                <w:rFonts w:ascii="Arial" w:hAnsi="Arial"/>
                <w:b/>
              </w:rPr>
              <w:t>Supervision &amp; Appraisal.</w:t>
            </w:r>
          </w:p>
        </w:tc>
      </w:tr>
      <w:tr w:rsidR="000657B0" w14:paraId="13F40E95" w14:textId="77777777" w:rsidTr="000657B0">
        <w:trPr>
          <w:trHeight w:val="235"/>
        </w:trPr>
        <w:tc>
          <w:tcPr>
            <w:tcW w:w="9747" w:type="dxa"/>
            <w:vMerge/>
            <w:tcBorders>
              <w:top w:val="dotted" w:sz="4" w:space="0" w:color="auto"/>
              <w:left w:val="dotted" w:sz="4" w:space="0" w:color="auto"/>
              <w:bottom w:val="dotted" w:sz="4" w:space="0" w:color="auto"/>
              <w:right w:val="dotted" w:sz="4" w:space="0" w:color="auto"/>
            </w:tcBorders>
            <w:vAlign w:val="center"/>
            <w:hideMark/>
          </w:tcPr>
          <w:p w14:paraId="434DA3D5" w14:textId="77777777" w:rsidR="000657B0" w:rsidRDefault="000657B0">
            <w:pPr>
              <w:rPr>
                <w:rFonts w:ascii="Arial" w:hAnsi="Arial"/>
                <w:b/>
              </w:rPr>
            </w:pPr>
          </w:p>
        </w:tc>
        <w:tc>
          <w:tcPr>
            <w:tcW w:w="7796" w:type="dxa"/>
            <w:tcBorders>
              <w:top w:val="dotted" w:sz="4" w:space="0" w:color="auto"/>
              <w:left w:val="dotted" w:sz="4" w:space="0" w:color="auto"/>
              <w:bottom w:val="dotted" w:sz="4" w:space="0" w:color="auto"/>
              <w:right w:val="dotted" w:sz="4" w:space="0" w:color="auto"/>
            </w:tcBorders>
            <w:hideMark/>
          </w:tcPr>
          <w:p w14:paraId="1492FF25" w14:textId="77777777" w:rsidR="000657B0" w:rsidRDefault="000657B0" w:rsidP="000657B0">
            <w:pPr>
              <w:numPr>
                <w:ilvl w:val="0"/>
                <w:numId w:val="39"/>
              </w:numPr>
              <w:spacing w:after="0" w:line="240" w:lineRule="auto"/>
              <w:rPr>
                <w:rFonts w:ascii="Arial" w:hAnsi="Arial"/>
              </w:rPr>
            </w:pPr>
            <w:r>
              <w:rPr>
                <w:rFonts w:ascii="Arial" w:hAnsi="Arial"/>
              </w:rPr>
              <w:t>Keep the Line Manager updated on all aspects of the job description through supervision and appraisal.</w:t>
            </w:r>
          </w:p>
          <w:p w14:paraId="6652DCF8" w14:textId="77777777" w:rsidR="000657B0" w:rsidRDefault="000657B0" w:rsidP="000657B0">
            <w:pPr>
              <w:numPr>
                <w:ilvl w:val="0"/>
                <w:numId w:val="39"/>
              </w:numPr>
              <w:spacing w:after="0" w:line="240" w:lineRule="auto"/>
              <w:rPr>
                <w:rFonts w:ascii="Arial" w:hAnsi="Arial"/>
              </w:rPr>
            </w:pPr>
            <w:r>
              <w:rPr>
                <w:rFonts w:ascii="Arial" w:hAnsi="Arial"/>
              </w:rPr>
              <w:t>Positively engage in all supervision and appraisal meetings for the benefit of all Volunteer Centre Sutton’s activities and events.</w:t>
            </w:r>
          </w:p>
        </w:tc>
      </w:tr>
      <w:tr w:rsidR="000657B0" w14:paraId="084CC634" w14:textId="77777777" w:rsidTr="000657B0">
        <w:trPr>
          <w:trHeight w:val="236"/>
        </w:trPr>
        <w:tc>
          <w:tcPr>
            <w:tcW w:w="1951" w:type="dxa"/>
            <w:vMerge w:val="restart"/>
            <w:tcBorders>
              <w:top w:val="dotted" w:sz="4" w:space="0" w:color="auto"/>
              <w:left w:val="dotted" w:sz="4" w:space="0" w:color="auto"/>
              <w:bottom w:val="dotted" w:sz="4" w:space="0" w:color="auto"/>
              <w:right w:val="dotted" w:sz="4" w:space="0" w:color="auto"/>
            </w:tcBorders>
            <w:hideMark/>
          </w:tcPr>
          <w:p w14:paraId="14E0209B" w14:textId="77777777" w:rsidR="000657B0" w:rsidRDefault="000657B0">
            <w:pPr>
              <w:ind w:left="360"/>
              <w:jc w:val="center"/>
              <w:rPr>
                <w:rFonts w:ascii="Arial" w:hAnsi="Arial"/>
                <w:b/>
              </w:rPr>
            </w:pPr>
            <w:r>
              <w:rPr>
                <w:rFonts w:ascii="Arial" w:hAnsi="Arial"/>
                <w:b/>
              </w:rPr>
              <w:t>10.</w:t>
            </w:r>
          </w:p>
        </w:tc>
        <w:tc>
          <w:tcPr>
            <w:tcW w:w="7796" w:type="dxa"/>
            <w:tcBorders>
              <w:top w:val="dotted" w:sz="4" w:space="0" w:color="auto"/>
              <w:left w:val="dotted" w:sz="4" w:space="0" w:color="auto"/>
              <w:bottom w:val="dotted" w:sz="4" w:space="0" w:color="auto"/>
              <w:right w:val="dotted" w:sz="4" w:space="0" w:color="auto"/>
            </w:tcBorders>
            <w:hideMark/>
          </w:tcPr>
          <w:p w14:paraId="754F8FCE" w14:textId="77777777" w:rsidR="000657B0" w:rsidRDefault="000657B0">
            <w:pPr>
              <w:rPr>
                <w:rFonts w:ascii="Arial" w:hAnsi="Arial"/>
                <w:b/>
              </w:rPr>
            </w:pPr>
            <w:r>
              <w:rPr>
                <w:rFonts w:ascii="Arial" w:hAnsi="Arial"/>
                <w:b/>
              </w:rPr>
              <w:t>Teamwork &amp; Events.</w:t>
            </w:r>
          </w:p>
        </w:tc>
      </w:tr>
      <w:tr w:rsidR="000657B0" w14:paraId="71D532C3" w14:textId="77777777" w:rsidTr="000657B0">
        <w:trPr>
          <w:trHeight w:val="235"/>
        </w:trPr>
        <w:tc>
          <w:tcPr>
            <w:tcW w:w="9747" w:type="dxa"/>
            <w:vMerge/>
            <w:tcBorders>
              <w:top w:val="dotted" w:sz="4" w:space="0" w:color="auto"/>
              <w:left w:val="dotted" w:sz="4" w:space="0" w:color="auto"/>
              <w:bottom w:val="dotted" w:sz="4" w:space="0" w:color="auto"/>
              <w:right w:val="dotted" w:sz="4" w:space="0" w:color="auto"/>
            </w:tcBorders>
            <w:vAlign w:val="center"/>
            <w:hideMark/>
          </w:tcPr>
          <w:p w14:paraId="045C6FD1" w14:textId="77777777" w:rsidR="000657B0" w:rsidRDefault="000657B0">
            <w:pPr>
              <w:rPr>
                <w:rFonts w:ascii="Arial" w:hAnsi="Arial"/>
                <w:b/>
              </w:rPr>
            </w:pPr>
          </w:p>
        </w:tc>
        <w:tc>
          <w:tcPr>
            <w:tcW w:w="7796" w:type="dxa"/>
            <w:tcBorders>
              <w:top w:val="dotted" w:sz="4" w:space="0" w:color="auto"/>
              <w:left w:val="dotted" w:sz="4" w:space="0" w:color="auto"/>
              <w:bottom w:val="dotted" w:sz="4" w:space="0" w:color="auto"/>
              <w:right w:val="dotted" w:sz="4" w:space="0" w:color="auto"/>
            </w:tcBorders>
            <w:hideMark/>
          </w:tcPr>
          <w:p w14:paraId="693A5DDE" w14:textId="77777777" w:rsidR="000657B0" w:rsidRDefault="000657B0" w:rsidP="000657B0">
            <w:pPr>
              <w:numPr>
                <w:ilvl w:val="0"/>
                <w:numId w:val="40"/>
              </w:numPr>
              <w:spacing w:after="0" w:line="240" w:lineRule="auto"/>
              <w:rPr>
                <w:rFonts w:ascii="Arial" w:hAnsi="Arial" w:cs="Arial"/>
                <w:szCs w:val="20"/>
              </w:rPr>
            </w:pPr>
            <w:r>
              <w:rPr>
                <w:rFonts w:ascii="Arial" w:hAnsi="Arial" w:cs="Arial"/>
              </w:rPr>
              <w:t xml:space="preserve">Work as part of the Volunteer Centre Sutton’s team, positively contributing to Volunteer Centre Sutton life. </w:t>
            </w:r>
          </w:p>
          <w:p w14:paraId="7F300FA5" w14:textId="77777777" w:rsidR="000657B0" w:rsidRDefault="000657B0" w:rsidP="000657B0">
            <w:pPr>
              <w:numPr>
                <w:ilvl w:val="0"/>
                <w:numId w:val="40"/>
              </w:numPr>
              <w:spacing w:after="0" w:line="240" w:lineRule="auto"/>
              <w:rPr>
                <w:rFonts w:ascii="Arial" w:hAnsi="Arial" w:cs="Arial"/>
              </w:rPr>
            </w:pPr>
            <w:r>
              <w:rPr>
                <w:rFonts w:ascii="Arial" w:hAnsi="Arial" w:cs="Arial"/>
              </w:rPr>
              <w:t>Support key VCS Events including Volunteers week, Student Volunteers Week, Trustees week and VCS’ AGM as required.</w:t>
            </w:r>
          </w:p>
        </w:tc>
      </w:tr>
      <w:tr w:rsidR="000657B0" w14:paraId="6006382E" w14:textId="77777777" w:rsidTr="000657B0">
        <w:trPr>
          <w:trHeight w:val="236"/>
        </w:trPr>
        <w:tc>
          <w:tcPr>
            <w:tcW w:w="1951" w:type="dxa"/>
            <w:vMerge w:val="restart"/>
            <w:tcBorders>
              <w:top w:val="dotted" w:sz="4" w:space="0" w:color="auto"/>
              <w:left w:val="dotted" w:sz="4" w:space="0" w:color="auto"/>
              <w:bottom w:val="dotted" w:sz="4" w:space="0" w:color="auto"/>
              <w:right w:val="dotted" w:sz="4" w:space="0" w:color="auto"/>
            </w:tcBorders>
            <w:hideMark/>
          </w:tcPr>
          <w:p w14:paraId="1B094C91" w14:textId="77777777" w:rsidR="000657B0" w:rsidRDefault="000657B0">
            <w:pPr>
              <w:ind w:left="360"/>
              <w:jc w:val="center"/>
              <w:rPr>
                <w:rFonts w:ascii="Arial" w:hAnsi="Arial" w:cs="Times New Roman"/>
                <w:b/>
              </w:rPr>
            </w:pPr>
            <w:r>
              <w:rPr>
                <w:rFonts w:ascii="Arial" w:hAnsi="Arial"/>
                <w:b/>
              </w:rPr>
              <w:t>11.</w:t>
            </w:r>
          </w:p>
        </w:tc>
        <w:tc>
          <w:tcPr>
            <w:tcW w:w="7796" w:type="dxa"/>
            <w:tcBorders>
              <w:top w:val="dotted" w:sz="4" w:space="0" w:color="auto"/>
              <w:left w:val="dotted" w:sz="4" w:space="0" w:color="auto"/>
              <w:bottom w:val="dotted" w:sz="4" w:space="0" w:color="auto"/>
              <w:right w:val="dotted" w:sz="4" w:space="0" w:color="auto"/>
            </w:tcBorders>
            <w:hideMark/>
          </w:tcPr>
          <w:p w14:paraId="4ECB158A" w14:textId="77777777" w:rsidR="000657B0" w:rsidRDefault="000657B0">
            <w:pPr>
              <w:rPr>
                <w:rFonts w:ascii="Arial" w:hAnsi="Arial"/>
                <w:b/>
              </w:rPr>
            </w:pPr>
            <w:r>
              <w:rPr>
                <w:rFonts w:ascii="Arial" w:hAnsi="Arial"/>
                <w:b/>
              </w:rPr>
              <w:t>Equality &amp; Diversity.</w:t>
            </w:r>
          </w:p>
        </w:tc>
      </w:tr>
      <w:tr w:rsidR="000657B0" w14:paraId="150D29A1" w14:textId="77777777" w:rsidTr="000657B0">
        <w:trPr>
          <w:trHeight w:val="235"/>
        </w:trPr>
        <w:tc>
          <w:tcPr>
            <w:tcW w:w="9747" w:type="dxa"/>
            <w:vMerge/>
            <w:tcBorders>
              <w:top w:val="dotted" w:sz="4" w:space="0" w:color="auto"/>
              <w:left w:val="dotted" w:sz="4" w:space="0" w:color="auto"/>
              <w:bottom w:val="dotted" w:sz="4" w:space="0" w:color="auto"/>
              <w:right w:val="dotted" w:sz="4" w:space="0" w:color="auto"/>
            </w:tcBorders>
            <w:vAlign w:val="center"/>
            <w:hideMark/>
          </w:tcPr>
          <w:p w14:paraId="69A62FE0" w14:textId="77777777" w:rsidR="000657B0" w:rsidRDefault="000657B0">
            <w:pPr>
              <w:rPr>
                <w:rFonts w:ascii="Arial" w:hAnsi="Arial"/>
                <w:b/>
              </w:rPr>
            </w:pPr>
          </w:p>
        </w:tc>
        <w:tc>
          <w:tcPr>
            <w:tcW w:w="7796" w:type="dxa"/>
            <w:tcBorders>
              <w:top w:val="dotted" w:sz="4" w:space="0" w:color="auto"/>
              <w:left w:val="dotted" w:sz="4" w:space="0" w:color="auto"/>
              <w:bottom w:val="dotted" w:sz="4" w:space="0" w:color="auto"/>
              <w:right w:val="dotted" w:sz="4" w:space="0" w:color="auto"/>
            </w:tcBorders>
            <w:hideMark/>
          </w:tcPr>
          <w:p w14:paraId="2787852F" w14:textId="77777777" w:rsidR="000657B0" w:rsidRDefault="000657B0" w:rsidP="000657B0">
            <w:pPr>
              <w:numPr>
                <w:ilvl w:val="0"/>
                <w:numId w:val="39"/>
              </w:numPr>
              <w:spacing w:after="0" w:line="240" w:lineRule="auto"/>
              <w:rPr>
                <w:rFonts w:ascii="Arial" w:hAnsi="Arial"/>
              </w:rPr>
            </w:pPr>
            <w:r>
              <w:rPr>
                <w:rFonts w:ascii="Arial" w:hAnsi="Arial"/>
              </w:rPr>
              <w:t xml:space="preserve">Work within VCS’s Equality &amp; Diversity Policy </w:t>
            </w:r>
            <w:proofErr w:type="gramStart"/>
            <w:r>
              <w:rPr>
                <w:rFonts w:ascii="Arial" w:hAnsi="Arial"/>
              </w:rPr>
              <w:t>at all times</w:t>
            </w:r>
            <w:proofErr w:type="gramEnd"/>
            <w:r>
              <w:rPr>
                <w:rFonts w:ascii="Arial" w:hAnsi="Arial"/>
              </w:rPr>
              <w:t>, promoting anti-discriminatory practice within the context of the project.</w:t>
            </w:r>
          </w:p>
        </w:tc>
      </w:tr>
      <w:tr w:rsidR="000657B0" w14:paraId="5C88B7EA" w14:textId="77777777" w:rsidTr="000657B0">
        <w:trPr>
          <w:trHeight w:val="236"/>
        </w:trPr>
        <w:tc>
          <w:tcPr>
            <w:tcW w:w="1951" w:type="dxa"/>
            <w:vMerge w:val="restart"/>
            <w:tcBorders>
              <w:top w:val="dotted" w:sz="4" w:space="0" w:color="auto"/>
              <w:left w:val="dotted" w:sz="4" w:space="0" w:color="auto"/>
              <w:bottom w:val="dotted" w:sz="4" w:space="0" w:color="auto"/>
              <w:right w:val="dotted" w:sz="4" w:space="0" w:color="auto"/>
            </w:tcBorders>
            <w:hideMark/>
          </w:tcPr>
          <w:p w14:paraId="3502B8E4" w14:textId="77777777" w:rsidR="000657B0" w:rsidRDefault="000657B0">
            <w:pPr>
              <w:ind w:left="360"/>
              <w:jc w:val="center"/>
              <w:rPr>
                <w:rFonts w:ascii="Arial" w:hAnsi="Arial"/>
                <w:b/>
              </w:rPr>
            </w:pPr>
            <w:r>
              <w:rPr>
                <w:rFonts w:ascii="Arial" w:hAnsi="Arial"/>
                <w:b/>
              </w:rPr>
              <w:t>12.</w:t>
            </w:r>
          </w:p>
        </w:tc>
        <w:tc>
          <w:tcPr>
            <w:tcW w:w="7796" w:type="dxa"/>
            <w:tcBorders>
              <w:top w:val="dotted" w:sz="4" w:space="0" w:color="auto"/>
              <w:left w:val="dotted" w:sz="4" w:space="0" w:color="auto"/>
              <w:bottom w:val="dotted" w:sz="4" w:space="0" w:color="auto"/>
              <w:right w:val="dotted" w:sz="4" w:space="0" w:color="auto"/>
            </w:tcBorders>
            <w:hideMark/>
          </w:tcPr>
          <w:p w14:paraId="447BCD88" w14:textId="77777777" w:rsidR="000657B0" w:rsidRDefault="000657B0">
            <w:pPr>
              <w:rPr>
                <w:rFonts w:ascii="Arial" w:hAnsi="Arial"/>
                <w:b/>
              </w:rPr>
            </w:pPr>
            <w:r>
              <w:rPr>
                <w:rFonts w:ascii="Arial" w:hAnsi="Arial"/>
                <w:b/>
              </w:rPr>
              <w:t>Other Duties.</w:t>
            </w:r>
          </w:p>
        </w:tc>
      </w:tr>
      <w:tr w:rsidR="000657B0" w14:paraId="173252C5" w14:textId="77777777" w:rsidTr="000657B0">
        <w:trPr>
          <w:trHeight w:val="235"/>
        </w:trPr>
        <w:tc>
          <w:tcPr>
            <w:tcW w:w="9747" w:type="dxa"/>
            <w:vMerge/>
            <w:tcBorders>
              <w:top w:val="dotted" w:sz="4" w:space="0" w:color="auto"/>
              <w:left w:val="dotted" w:sz="4" w:space="0" w:color="auto"/>
              <w:bottom w:val="dotted" w:sz="4" w:space="0" w:color="auto"/>
              <w:right w:val="dotted" w:sz="4" w:space="0" w:color="auto"/>
            </w:tcBorders>
            <w:vAlign w:val="center"/>
            <w:hideMark/>
          </w:tcPr>
          <w:p w14:paraId="0404803A" w14:textId="77777777" w:rsidR="000657B0" w:rsidRDefault="000657B0">
            <w:pPr>
              <w:rPr>
                <w:rFonts w:ascii="Arial" w:hAnsi="Arial"/>
                <w:b/>
              </w:rPr>
            </w:pPr>
          </w:p>
        </w:tc>
        <w:tc>
          <w:tcPr>
            <w:tcW w:w="7796" w:type="dxa"/>
            <w:tcBorders>
              <w:top w:val="dotted" w:sz="4" w:space="0" w:color="auto"/>
              <w:left w:val="dotted" w:sz="4" w:space="0" w:color="auto"/>
              <w:bottom w:val="dotted" w:sz="4" w:space="0" w:color="auto"/>
              <w:right w:val="dotted" w:sz="4" w:space="0" w:color="auto"/>
            </w:tcBorders>
            <w:hideMark/>
          </w:tcPr>
          <w:p w14:paraId="3BB7D9FB" w14:textId="77777777" w:rsidR="000657B0" w:rsidRDefault="000657B0" w:rsidP="000657B0">
            <w:pPr>
              <w:numPr>
                <w:ilvl w:val="0"/>
                <w:numId w:val="39"/>
              </w:numPr>
              <w:spacing w:after="0" w:line="240" w:lineRule="auto"/>
              <w:rPr>
                <w:rFonts w:ascii="Arial" w:hAnsi="Arial" w:cs="Arial"/>
                <w:szCs w:val="20"/>
              </w:rPr>
            </w:pPr>
            <w:r>
              <w:rPr>
                <w:rFonts w:ascii="Arial" w:hAnsi="Arial"/>
              </w:rPr>
              <w:t>Undertake</w:t>
            </w:r>
            <w:r>
              <w:rPr>
                <w:rFonts w:ascii="Arial" w:hAnsi="Arial" w:cs="Arial"/>
              </w:rPr>
              <w:t xml:space="preserve"> other such duties within the competence of the post holder which may be reasonably required from time to time.</w:t>
            </w:r>
          </w:p>
        </w:tc>
      </w:tr>
    </w:tbl>
    <w:p w14:paraId="009E0837" w14:textId="77777777" w:rsidR="000657B0" w:rsidRDefault="000657B0" w:rsidP="000657B0">
      <w:pPr>
        <w:pStyle w:val="Heading5"/>
        <w:rPr>
          <w:rFonts w:ascii="Arial" w:hAnsi="Arial" w:cs="Times New Roman"/>
          <w:sz w:val="20"/>
          <w:szCs w:val="20"/>
        </w:rPr>
      </w:pPr>
    </w:p>
    <w:p w14:paraId="49ADE5BF" w14:textId="451F1891" w:rsidR="000657B0" w:rsidRDefault="000657B0" w:rsidP="000657B0">
      <w:pPr>
        <w:pStyle w:val="Heading5"/>
        <w:rPr>
          <w:b/>
          <w:i/>
          <w:sz w:val="20"/>
        </w:rPr>
      </w:pPr>
      <w:r>
        <w:rPr>
          <w:i/>
          <w:sz w:val="20"/>
        </w:rPr>
        <w:t>Please Note:</w:t>
      </w:r>
      <w:r>
        <w:rPr>
          <w:b/>
          <w:i/>
          <w:sz w:val="20"/>
        </w:rPr>
        <w:t xml:space="preserve"> Duties outlined in this Job Description may be reviewed and amended from time to time.</w:t>
      </w:r>
    </w:p>
    <w:p w14:paraId="54FE43E6" w14:textId="77777777" w:rsidR="00FC45C9" w:rsidRPr="00FC45C9" w:rsidRDefault="00FC45C9" w:rsidP="00FC45C9"/>
    <w:tbl>
      <w:tblPr>
        <w:tblW w:w="96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7"/>
        <w:gridCol w:w="8497"/>
      </w:tblGrid>
      <w:tr w:rsidR="00FC45C9" w:rsidRPr="00DE4C45" w14:paraId="1D3609EF" w14:textId="77777777" w:rsidTr="00290F6B">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522B3AEF" w14:textId="77777777" w:rsidR="00FC45C9" w:rsidRPr="00D7138D" w:rsidRDefault="00FC45C9" w:rsidP="00290F6B">
            <w:pPr>
              <w:jc w:val="both"/>
              <w:textAlignment w:val="baseline"/>
              <w:rPr>
                <w:rFonts w:ascii="Segoe UI" w:hAnsi="Segoe UI" w:cs="Segoe UI"/>
                <w:sz w:val="18"/>
                <w:szCs w:val="18"/>
              </w:rPr>
            </w:pPr>
            <w:r w:rsidRPr="00D7138D">
              <w:rPr>
                <w:rFonts w:cs="Arial"/>
              </w:rPr>
              <w:t> </w:t>
            </w:r>
          </w:p>
        </w:tc>
        <w:tc>
          <w:tcPr>
            <w:tcW w:w="8497" w:type="dxa"/>
            <w:tcBorders>
              <w:top w:val="single" w:sz="6" w:space="0" w:color="auto"/>
              <w:left w:val="nil"/>
              <w:bottom w:val="single" w:sz="6" w:space="0" w:color="auto"/>
              <w:right w:val="single" w:sz="6" w:space="0" w:color="auto"/>
            </w:tcBorders>
            <w:shd w:val="clear" w:color="auto" w:fill="auto"/>
            <w:hideMark/>
          </w:tcPr>
          <w:p w14:paraId="5F80C26E" w14:textId="77777777" w:rsidR="00FC45C9" w:rsidRPr="00DE4C45" w:rsidRDefault="00FC45C9" w:rsidP="00290F6B">
            <w:pPr>
              <w:jc w:val="both"/>
              <w:textAlignment w:val="baseline"/>
              <w:rPr>
                <w:rFonts w:ascii="Arial" w:hAnsi="Arial" w:cs="Arial"/>
                <w:sz w:val="18"/>
                <w:szCs w:val="18"/>
              </w:rPr>
            </w:pPr>
            <w:r w:rsidRPr="00DE4C45">
              <w:rPr>
                <w:rFonts w:ascii="Arial" w:hAnsi="Arial" w:cs="Arial"/>
              </w:rPr>
              <w:t> </w:t>
            </w:r>
          </w:p>
          <w:p w14:paraId="69AFED78" w14:textId="397FA480" w:rsidR="00FC45C9" w:rsidRPr="00DE4C45" w:rsidRDefault="00FC45C9" w:rsidP="00290F6B">
            <w:pPr>
              <w:jc w:val="both"/>
              <w:textAlignment w:val="baseline"/>
              <w:rPr>
                <w:rFonts w:ascii="Arial" w:hAnsi="Arial" w:cs="Arial"/>
                <w:sz w:val="18"/>
                <w:szCs w:val="18"/>
              </w:rPr>
            </w:pPr>
            <w:r w:rsidRPr="00DE4C45">
              <w:rPr>
                <w:rFonts w:ascii="Arial" w:hAnsi="Arial" w:cs="Arial"/>
                <w:b/>
                <w:bCs/>
              </w:rPr>
              <w:t>Person Specification Criteria</w:t>
            </w:r>
            <w:r>
              <w:rPr>
                <w:rFonts w:ascii="Arial" w:hAnsi="Arial" w:cs="Arial"/>
                <w:b/>
                <w:bCs/>
              </w:rPr>
              <w:t xml:space="preserve"> - </w:t>
            </w:r>
            <w:r>
              <w:rPr>
                <w:rFonts w:ascii="Arial" w:hAnsi="Arial"/>
                <w:b/>
              </w:rPr>
              <w:t xml:space="preserve">Mentoring Coordinator </w:t>
            </w:r>
          </w:p>
        </w:tc>
      </w:tr>
      <w:tr w:rsidR="00FC45C9" w:rsidRPr="00DE4C45" w14:paraId="1A3F60BE" w14:textId="77777777" w:rsidTr="00290F6B">
        <w:trPr>
          <w:trHeight w:val="555"/>
        </w:trPr>
        <w:tc>
          <w:tcPr>
            <w:tcW w:w="1157" w:type="dxa"/>
            <w:tcBorders>
              <w:top w:val="nil"/>
              <w:left w:val="single" w:sz="6" w:space="0" w:color="auto"/>
              <w:bottom w:val="single" w:sz="6" w:space="0" w:color="auto"/>
              <w:right w:val="single" w:sz="6" w:space="0" w:color="auto"/>
            </w:tcBorders>
            <w:shd w:val="clear" w:color="auto" w:fill="auto"/>
            <w:hideMark/>
          </w:tcPr>
          <w:p w14:paraId="3D27DA89"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3CF782E6" w14:textId="5A7C5A24" w:rsidR="00FC45C9" w:rsidRDefault="00FC45C9" w:rsidP="00290F6B">
            <w:pPr>
              <w:jc w:val="both"/>
              <w:textAlignment w:val="baseline"/>
              <w:rPr>
                <w:rFonts w:ascii="Arial" w:hAnsi="Arial" w:cs="Arial"/>
              </w:rPr>
            </w:pPr>
            <w:r w:rsidRPr="00DE4C45">
              <w:rPr>
                <w:rFonts w:ascii="Arial" w:hAnsi="Arial" w:cs="Arial"/>
              </w:rPr>
              <w:t>Experience of strategic development, planning and liaison with Children’s Services</w:t>
            </w:r>
            <w:r w:rsidR="00D53F1D">
              <w:rPr>
                <w:rFonts w:ascii="Arial" w:hAnsi="Arial" w:cs="Arial"/>
              </w:rPr>
              <w:t xml:space="preserve">, </w:t>
            </w:r>
            <w:r w:rsidR="00787A00">
              <w:rPr>
                <w:rFonts w:ascii="Arial" w:hAnsi="Arial" w:cs="Arial"/>
              </w:rPr>
              <w:t xml:space="preserve">and </w:t>
            </w:r>
            <w:r w:rsidR="00D53F1D">
              <w:rPr>
                <w:rFonts w:ascii="Arial" w:hAnsi="Arial" w:cs="Arial"/>
              </w:rPr>
              <w:t xml:space="preserve">professional </w:t>
            </w:r>
            <w:r w:rsidRPr="00DE4C45">
              <w:rPr>
                <w:rFonts w:ascii="Arial" w:hAnsi="Arial" w:cs="Arial"/>
              </w:rPr>
              <w:t>to promote volunteering and the use of volunteer mentors. </w:t>
            </w:r>
          </w:p>
          <w:p w14:paraId="7E65962E" w14:textId="77777777" w:rsidR="00FC45C9" w:rsidRPr="00DE4C45" w:rsidRDefault="00FC45C9" w:rsidP="00290F6B">
            <w:pPr>
              <w:jc w:val="both"/>
              <w:textAlignment w:val="baseline"/>
              <w:rPr>
                <w:rFonts w:ascii="Arial" w:hAnsi="Arial" w:cs="Arial"/>
                <w:sz w:val="18"/>
                <w:szCs w:val="18"/>
              </w:rPr>
            </w:pPr>
          </w:p>
        </w:tc>
      </w:tr>
      <w:tr w:rsidR="00FC45C9" w:rsidRPr="00DE4C45" w14:paraId="17807072" w14:textId="77777777" w:rsidTr="00290F6B">
        <w:tc>
          <w:tcPr>
            <w:tcW w:w="1157" w:type="dxa"/>
            <w:tcBorders>
              <w:top w:val="nil"/>
              <w:left w:val="single" w:sz="6" w:space="0" w:color="auto"/>
              <w:bottom w:val="single" w:sz="6" w:space="0" w:color="auto"/>
              <w:right w:val="single" w:sz="6" w:space="0" w:color="auto"/>
            </w:tcBorders>
            <w:shd w:val="clear" w:color="auto" w:fill="auto"/>
            <w:hideMark/>
          </w:tcPr>
          <w:p w14:paraId="0C6F2095" w14:textId="77777777" w:rsidR="00FC45C9" w:rsidRPr="00DE4C45" w:rsidRDefault="00FC45C9" w:rsidP="00FC45C9">
            <w:pPr>
              <w:numPr>
                <w:ilvl w:val="0"/>
                <w:numId w:val="41"/>
              </w:numPr>
              <w:spacing w:after="0" w:line="240" w:lineRule="auto"/>
              <w:jc w:val="both"/>
              <w:textAlignment w:val="baseline"/>
              <w:rPr>
                <w:rFonts w:ascii="Arial" w:hAnsi="Arial" w:cs="Arial"/>
              </w:rPr>
            </w:pPr>
            <w:r w:rsidRPr="00DE4C45">
              <w:rPr>
                <w:rFonts w:ascii="Arial" w:hAnsi="Arial" w:cs="Arial"/>
              </w:rPr>
              <w:t> </w:t>
            </w:r>
          </w:p>
        </w:tc>
        <w:tc>
          <w:tcPr>
            <w:tcW w:w="8497" w:type="dxa"/>
            <w:tcBorders>
              <w:top w:val="nil"/>
              <w:left w:val="nil"/>
              <w:bottom w:val="single" w:sz="6" w:space="0" w:color="auto"/>
              <w:right w:val="single" w:sz="6" w:space="0" w:color="auto"/>
            </w:tcBorders>
            <w:shd w:val="clear" w:color="auto" w:fill="auto"/>
            <w:hideMark/>
          </w:tcPr>
          <w:p w14:paraId="5A76B812" w14:textId="0DB0843C" w:rsidR="00FC45C9" w:rsidRPr="00DE4C45" w:rsidRDefault="00FC45C9" w:rsidP="00122283">
            <w:pPr>
              <w:jc w:val="both"/>
              <w:textAlignment w:val="baseline"/>
              <w:rPr>
                <w:rFonts w:ascii="Arial" w:hAnsi="Arial" w:cs="Arial"/>
                <w:sz w:val="18"/>
                <w:szCs w:val="18"/>
              </w:rPr>
            </w:pPr>
            <w:r w:rsidRPr="00DE4C45">
              <w:rPr>
                <w:rFonts w:ascii="Arial" w:hAnsi="Arial" w:cs="Arial"/>
              </w:rPr>
              <w:t>Knowledge of Mentoring and or Advocacy programmes within the Voluntary Sector</w:t>
            </w:r>
            <w:r>
              <w:rPr>
                <w:rFonts w:ascii="Arial" w:hAnsi="Arial" w:cs="Arial"/>
              </w:rPr>
              <w:t>.</w:t>
            </w:r>
            <w:r w:rsidRPr="00DE4C45">
              <w:rPr>
                <w:rFonts w:ascii="Arial" w:hAnsi="Arial" w:cs="Arial"/>
              </w:rPr>
              <w:t>  </w:t>
            </w:r>
          </w:p>
        </w:tc>
      </w:tr>
      <w:tr w:rsidR="00FC45C9" w:rsidRPr="00DE4C45" w14:paraId="7850BB4B" w14:textId="77777777" w:rsidTr="00290F6B">
        <w:trPr>
          <w:trHeight w:val="615"/>
        </w:trPr>
        <w:tc>
          <w:tcPr>
            <w:tcW w:w="1157" w:type="dxa"/>
            <w:tcBorders>
              <w:top w:val="nil"/>
              <w:left w:val="single" w:sz="6" w:space="0" w:color="auto"/>
              <w:bottom w:val="single" w:sz="6" w:space="0" w:color="auto"/>
              <w:right w:val="single" w:sz="6" w:space="0" w:color="auto"/>
            </w:tcBorders>
            <w:shd w:val="clear" w:color="auto" w:fill="auto"/>
            <w:hideMark/>
          </w:tcPr>
          <w:p w14:paraId="35667A17"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3766926E" w14:textId="1F10B8F0" w:rsidR="00FC45C9" w:rsidRDefault="00FC45C9" w:rsidP="00290F6B">
            <w:pPr>
              <w:jc w:val="both"/>
              <w:textAlignment w:val="baseline"/>
              <w:rPr>
                <w:rFonts w:ascii="Arial" w:hAnsi="Arial" w:cs="Arial"/>
              </w:rPr>
            </w:pPr>
            <w:r w:rsidRPr="00DE4C45">
              <w:rPr>
                <w:rFonts w:ascii="Arial" w:hAnsi="Arial" w:cs="Arial"/>
              </w:rPr>
              <w:t>Minimum of 3 years’ experience in working directly with and developing vulnerable young people</w:t>
            </w:r>
            <w:r>
              <w:rPr>
                <w:rFonts w:ascii="Arial" w:hAnsi="Arial" w:cs="Arial"/>
              </w:rPr>
              <w:t>.</w:t>
            </w:r>
          </w:p>
          <w:p w14:paraId="750C6A23" w14:textId="77777777" w:rsidR="00FC45C9" w:rsidRPr="00DE4C45" w:rsidRDefault="00FC45C9" w:rsidP="00290F6B">
            <w:pPr>
              <w:jc w:val="both"/>
              <w:textAlignment w:val="baseline"/>
              <w:rPr>
                <w:rFonts w:ascii="Arial" w:hAnsi="Arial" w:cs="Arial"/>
                <w:sz w:val="18"/>
                <w:szCs w:val="18"/>
              </w:rPr>
            </w:pPr>
          </w:p>
        </w:tc>
      </w:tr>
      <w:tr w:rsidR="00FC45C9" w:rsidRPr="00DE4C45" w14:paraId="6FE7ACC4" w14:textId="77777777" w:rsidTr="00290F6B">
        <w:trPr>
          <w:trHeight w:val="413"/>
        </w:trPr>
        <w:tc>
          <w:tcPr>
            <w:tcW w:w="1157" w:type="dxa"/>
            <w:tcBorders>
              <w:top w:val="nil"/>
              <w:left w:val="single" w:sz="6" w:space="0" w:color="auto"/>
              <w:bottom w:val="single" w:sz="6" w:space="0" w:color="auto"/>
              <w:right w:val="single" w:sz="6" w:space="0" w:color="auto"/>
            </w:tcBorders>
            <w:shd w:val="clear" w:color="auto" w:fill="auto"/>
          </w:tcPr>
          <w:p w14:paraId="4C2E32BE"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tcPr>
          <w:p w14:paraId="54D0F8DA" w14:textId="34930946" w:rsidR="00FC45C9" w:rsidRPr="00DE4C45" w:rsidRDefault="00FC45C9" w:rsidP="00F531E9">
            <w:pPr>
              <w:jc w:val="both"/>
              <w:textAlignment w:val="baseline"/>
              <w:rPr>
                <w:rFonts w:ascii="Arial" w:hAnsi="Arial" w:cs="Arial"/>
              </w:rPr>
            </w:pPr>
            <w:r w:rsidRPr="00DE4C45">
              <w:rPr>
                <w:rFonts w:ascii="Arial" w:hAnsi="Arial" w:cs="Arial"/>
              </w:rPr>
              <w:t>Experience of working with high risk, complex young people in a variety of settings</w:t>
            </w:r>
            <w:r>
              <w:rPr>
                <w:rFonts w:ascii="Arial" w:hAnsi="Arial" w:cs="Arial"/>
              </w:rPr>
              <w:t>.</w:t>
            </w:r>
          </w:p>
        </w:tc>
      </w:tr>
      <w:tr w:rsidR="00FC45C9" w:rsidRPr="00DE4C45" w14:paraId="1A2ACDB0" w14:textId="77777777" w:rsidTr="00290F6B">
        <w:tc>
          <w:tcPr>
            <w:tcW w:w="1157" w:type="dxa"/>
            <w:tcBorders>
              <w:top w:val="nil"/>
              <w:left w:val="single" w:sz="6" w:space="0" w:color="auto"/>
              <w:bottom w:val="single" w:sz="6" w:space="0" w:color="auto"/>
              <w:right w:val="single" w:sz="6" w:space="0" w:color="auto"/>
            </w:tcBorders>
            <w:shd w:val="clear" w:color="auto" w:fill="auto"/>
          </w:tcPr>
          <w:p w14:paraId="25DBD8C9"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7E185AFA" w14:textId="77777777" w:rsidR="00FC45C9" w:rsidRDefault="00FC45C9" w:rsidP="00290F6B">
            <w:pPr>
              <w:jc w:val="both"/>
              <w:textAlignment w:val="baseline"/>
              <w:rPr>
                <w:rFonts w:ascii="Arial" w:hAnsi="Arial" w:cs="Arial"/>
              </w:rPr>
            </w:pPr>
            <w:r w:rsidRPr="00DE4C45">
              <w:rPr>
                <w:rFonts w:ascii="Arial" w:hAnsi="Arial" w:cs="Arial"/>
              </w:rPr>
              <w:t>Experience of managing projects</w:t>
            </w:r>
            <w:r>
              <w:rPr>
                <w:rFonts w:ascii="Arial" w:hAnsi="Arial" w:cs="Arial"/>
              </w:rPr>
              <w:t xml:space="preserve"> and </w:t>
            </w:r>
            <w:r w:rsidRPr="00DE4C45">
              <w:rPr>
                <w:rFonts w:ascii="Arial" w:hAnsi="Arial" w:cs="Arial"/>
              </w:rPr>
              <w:t>delivering to target key objectives.  </w:t>
            </w:r>
          </w:p>
          <w:p w14:paraId="07671F5C" w14:textId="77777777" w:rsidR="00FC45C9" w:rsidRPr="00DE4C45" w:rsidRDefault="00FC45C9" w:rsidP="00290F6B">
            <w:pPr>
              <w:jc w:val="both"/>
              <w:textAlignment w:val="baseline"/>
              <w:rPr>
                <w:rFonts w:ascii="Arial" w:hAnsi="Arial" w:cs="Arial"/>
                <w:sz w:val="18"/>
                <w:szCs w:val="18"/>
              </w:rPr>
            </w:pPr>
          </w:p>
        </w:tc>
      </w:tr>
      <w:tr w:rsidR="00FC45C9" w:rsidRPr="00DE4C45" w14:paraId="73CE2F3C" w14:textId="77777777" w:rsidTr="00290F6B">
        <w:trPr>
          <w:trHeight w:val="660"/>
        </w:trPr>
        <w:tc>
          <w:tcPr>
            <w:tcW w:w="1157" w:type="dxa"/>
            <w:tcBorders>
              <w:top w:val="nil"/>
              <w:left w:val="single" w:sz="6" w:space="0" w:color="auto"/>
              <w:bottom w:val="single" w:sz="6" w:space="0" w:color="auto"/>
              <w:right w:val="single" w:sz="6" w:space="0" w:color="auto"/>
            </w:tcBorders>
            <w:shd w:val="clear" w:color="auto" w:fill="auto"/>
          </w:tcPr>
          <w:p w14:paraId="7721946D"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5E482257" w14:textId="225703A6" w:rsidR="00FC45C9" w:rsidRDefault="00FC45C9" w:rsidP="00290F6B">
            <w:pPr>
              <w:jc w:val="both"/>
              <w:textAlignment w:val="baseline"/>
              <w:rPr>
                <w:rFonts w:ascii="Arial" w:hAnsi="Arial" w:cs="Arial"/>
              </w:rPr>
            </w:pPr>
            <w:r w:rsidRPr="00DE4C45">
              <w:rPr>
                <w:rFonts w:ascii="Arial" w:hAnsi="Arial" w:cs="Arial"/>
              </w:rPr>
              <w:t>Experience of line management of volunteers, mentors or staff, including coaching and training in complex scenarios. </w:t>
            </w:r>
          </w:p>
          <w:p w14:paraId="105A507B" w14:textId="77777777" w:rsidR="00FC45C9" w:rsidRPr="00DE4C45" w:rsidRDefault="00FC45C9" w:rsidP="00290F6B">
            <w:pPr>
              <w:jc w:val="both"/>
              <w:textAlignment w:val="baseline"/>
              <w:rPr>
                <w:rFonts w:ascii="Arial" w:hAnsi="Arial" w:cs="Arial"/>
                <w:sz w:val="18"/>
                <w:szCs w:val="18"/>
              </w:rPr>
            </w:pPr>
          </w:p>
        </w:tc>
      </w:tr>
      <w:tr w:rsidR="00FC45C9" w:rsidRPr="00DE4C45" w14:paraId="3F3F5BAC" w14:textId="77777777" w:rsidTr="00290F6B">
        <w:tc>
          <w:tcPr>
            <w:tcW w:w="1157" w:type="dxa"/>
            <w:tcBorders>
              <w:top w:val="nil"/>
              <w:left w:val="single" w:sz="6" w:space="0" w:color="auto"/>
              <w:bottom w:val="single" w:sz="6" w:space="0" w:color="auto"/>
              <w:right w:val="single" w:sz="6" w:space="0" w:color="auto"/>
            </w:tcBorders>
            <w:shd w:val="clear" w:color="auto" w:fill="auto"/>
          </w:tcPr>
          <w:p w14:paraId="47F7059C"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6A9F1267" w14:textId="77777777" w:rsidR="00FC45C9" w:rsidRDefault="00FC45C9" w:rsidP="00290F6B">
            <w:pPr>
              <w:jc w:val="both"/>
              <w:textAlignment w:val="baseline"/>
              <w:rPr>
                <w:rFonts w:ascii="Arial" w:hAnsi="Arial" w:cs="Arial"/>
              </w:rPr>
            </w:pPr>
            <w:r w:rsidRPr="00DE4C45">
              <w:rPr>
                <w:rFonts w:ascii="Arial" w:hAnsi="Arial" w:cs="Arial"/>
              </w:rPr>
              <w:t>Experience of recruiting and interviewing volunteers.</w:t>
            </w:r>
          </w:p>
          <w:p w14:paraId="7391E65C" w14:textId="77777777" w:rsidR="00FC45C9" w:rsidRPr="00DE4C45" w:rsidRDefault="00FC45C9" w:rsidP="00290F6B">
            <w:pPr>
              <w:jc w:val="both"/>
              <w:textAlignment w:val="baseline"/>
              <w:rPr>
                <w:rFonts w:ascii="Arial" w:hAnsi="Arial" w:cs="Arial"/>
                <w:sz w:val="18"/>
                <w:szCs w:val="18"/>
              </w:rPr>
            </w:pPr>
          </w:p>
        </w:tc>
      </w:tr>
      <w:tr w:rsidR="00FC45C9" w:rsidRPr="00DE4C45" w14:paraId="6C85F673" w14:textId="77777777" w:rsidTr="00290F6B">
        <w:tc>
          <w:tcPr>
            <w:tcW w:w="1157" w:type="dxa"/>
            <w:tcBorders>
              <w:top w:val="nil"/>
              <w:left w:val="single" w:sz="6" w:space="0" w:color="auto"/>
              <w:bottom w:val="single" w:sz="6" w:space="0" w:color="auto"/>
              <w:right w:val="single" w:sz="6" w:space="0" w:color="auto"/>
            </w:tcBorders>
            <w:shd w:val="clear" w:color="auto" w:fill="auto"/>
          </w:tcPr>
          <w:p w14:paraId="7CAC9FE3"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057EAF78" w14:textId="77777777" w:rsidR="00FC45C9" w:rsidRDefault="00FC45C9" w:rsidP="00290F6B">
            <w:pPr>
              <w:jc w:val="both"/>
              <w:textAlignment w:val="baseline"/>
              <w:rPr>
                <w:rFonts w:ascii="Arial" w:hAnsi="Arial" w:cs="Arial"/>
              </w:rPr>
            </w:pPr>
            <w:r w:rsidRPr="00DE4C45">
              <w:rPr>
                <w:rFonts w:ascii="Arial" w:hAnsi="Arial" w:cs="Arial"/>
              </w:rPr>
              <w:t>Ability to coordinate and deliver training programmes as required. </w:t>
            </w:r>
          </w:p>
          <w:p w14:paraId="681E4690" w14:textId="77777777" w:rsidR="00FC45C9" w:rsidRPr="00DE4C45" w:rsidRDefault="00FC45C9" w:rsidP="00290F6B">
            <w:pPr>
              <w:jc w:val="both"/>
              <w:textAlignment w:val="baseline"/>
              <w:rPr>
                <w:rFonts w:ascii="Arial" w:hAnsi="Arial" w:cs="Arial"/>
                <w:sz w:val="18"/>
                <w:szCs w:val="18"/>
              </w:rPr>
            </w:pPr>
          </w:p>
        </w:tc>
      </w:tr>
      <w:tr w:rsidR="00FC45C9" w:rsidRPr="00DE4C45" w14:paraId="5A5E6FF2" w14:textId="77777777" w:rsidTr="00290F6B">
        <w:tc>
          <w:tcPr>
            <w:tcW w:w="1157" w:type="dxa"/>
            <w:tcBorders>
              <w:top w:val="nil"/>
              <w:left w:val="single" w:sz="6" w:space="0" w:color="auto"/>
              <w:bottom w:val="single" w:sz="6" w:space="0" w:color="auto"/>
              <w:right w:val="single" w:sz="6" w:space="0" w:color="auto"/>
            </w:tcBorders>
            <w:shd w:val="clear" w:color="auto" w:fill="auto"/>
          </w:tcPr>
          <w:p w14:paraId="6A4C8872"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151B6232" w14:textId="77777777" w:rsidR="00FC45C9" w:rsidRDefault="00FC45C9" w:rsidP="00290F6B">
            <w:pPr>
              <w:jc w:val="both"/>
              <w:textAlignment w:val="baseline"/>
              <w:rPr>
                <w:rFonts w:ascii="Arial" w:hAnsi="Arial" w:cs="Arial"/>
              </w:rPr>
            </w:pPr>
            <w:r w:rsidRPr="00DE4C45">
              <w:rPr>
                <w:rFonts w:ascii="Arial" w:hAnsi="Arial" w:cs="Arial"/>
              </w:rPr>
              <w:t>Ability and experience with building relationships with external stakeholders and the voluntary sector.  </w:t>
            </w:r>
          </w:p>
          <w:p w14:paraId="5692D767" w14:textId="77777777" w:rsidR="00FC45C9" w:rsidRPr="00DE4C45" w:rsidRDefault="00FC45C9" w:rsidP="00290F6B">
            <w:pPr>
              <w:jc w:val="both"/>
              <w:textAlignment w:val="baseline"/>
              <w:rPr>
                <w:rFonts w:ascii="Arial" w:hAnsi="Arial" w:cs="Arial"/>
                <w:sz w:val="18"/>
                <w:szCs w:val="18"/>
              </w:rPr>
            </w:pPr>
          </w:p>
        </w:tc>
      </w:tr>
      <w:tr w:rsidR="00FC45C9" w:rsidRPr="00DE4C45" w14:paraId="4500D404" w14:textId="77777777" w:rsidTr="00290F6B">
        <w:tc>
          <w:tcPr>
            <w:tcW w:w="1157" w:type="dxa"/>
            <w:tcBorders>
              <w:top w:val="nil"/>
              <w:left w:val="single" w:sz="6" w:space="0" w:color="auto"/>
              <w:bottom w:val="single" w:sz="6" w:space="0" w:color="auto"/>
              <w:right w:val="single" w:sz="6" w:space="0" w:color="auto"/>
            </w:tcBorders>
            <w:shd w:val="clear" w:color="auto" w:fill="auto"/>
          </w:tcPr>
          <w:p w14:paraId="73F97579"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441C85A3" w14:textId="77777777" w:rsidR="00FC45C9" w:rsidRDefault="00FC45C9" w:rsidP="00290F6B">
            <w:pPr>
              <w:textAlignment w:val="baseline"/>
              <w:rPr>
                <w:rFonts w:ascii="Arial" w:hAnsi="Arial" w:cs="Arial"/>
              </w:rPr>
            </w:pPr>
            <w:r>
              <w:rPr>
                <w:rFonts w:ascii="Arial" w:hAnsi="Arial" w:cs="Arial"/>
              </w:rPr>
              <w:t>Knowledge and experience</w:t>
            </w:r>
            <w:r w:rsidRPr="00306158">
              <w:rPr>
                <w:rFonts w:ascii="Arial" w:hAnsi="Arial" w:cs="Arial"/>
              </w:rPr>
              <w:t xml:space="preserve"> of </w:t>
            </w:r>
            <w:r>
              <w:rPr>
                <w:rFonts w:ascii="Arial" w:hAnsi="Arial" w:cs="Arial"/>
              </w:rPr>
              <w:t xml:space="preserve">current legislation, </w:t>
            </w:r>
            <w:r w:rsidRPr="00306158">
              <w:rPr>
                <w:rFonts w:ascii="Arial" w:hAnsi="Arial" w:cs="Arial"/>
              </w:rPr>
              <w:t>protocols, policies and processes</w:t>
            </w:r>
            <w:r>
              <w:rPr>
                <w:rFonts w:ascii="Arial" w:hAnsi="Arial" w:cs="Arial"/>
              </w:rPr>
              <w:t xml:space="preserve"> regarding child</w:t>
            </w:r>
            <w:r w:rsidRPr="00306158">
              <w:rPr>
                <w:rFonts w:ascii="Arial" w:hAnsi="Arial" w:cs="Arial"/>
              </w:rPr>
              <w:t xml:space="preserve"> safeguarding. </w:t>
            </w:r>
          </w:p>
          <w:p w14:paraId="153FA099" w14:textId="77777777" w:rsidR="00FC45C9" w:rsidRPr="00DE4C45" w:rsidRDefault="00FC45C9" w:rsidP="00290F6B">
            <w:pPr>
              <w:textAlignment w:val="baseline"/>
              <w:rPr>
                <w:rFonts w:ascii="Arial" w:hAnsi="Arial" w:cs="Arial"/>
              </w:rPr>
            </w:pPr>
          </w:p>
        </w:tc>
      </w:tr>
      <w:tr w:rsidR="00FC45C9" w:rsidRPr="00DE4C45" w14:paraId="61F3CD4C" w14:textId="77777777" w:rsidTr="00290F6B">
        <w:tc>
          <w:tcPr>
            <w:tcW w:w="1157" w:type="dxa"/>
            <w:tcBorders>
              <w:top w:val="nil"/>
              <w:left w:val="single" w:sz="6" w:space="0" w:color="auto"/>
              <w:bottom w:val="single" w:sz="6" w:space="0" w:color="auto"/>
              <w:right w:val="single" w:sz="6" w:space="0" w:color="auto"/>
            </w:tcBorders>
            <w:shd w:val="clear" w:color="auto" w:fill="auto"/>
          </w:tcPr>
          <w:p w14:paraId="4BD26D67"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62BBDAFD" w14:textId="77777777" w:rsidR="00FC45C9" w:rsidRDefault="00FC45C9" w:rsidP="00290F6B">
            <w:pPr>
              <w:jc w:val="both"/>
              <w:textAlignment w:val="baseline"/>
              <w:rPr>
                <w:rFonts w:ascii="Arial" w:hAnsi="Arial" w:cs="Arial"/>
              </w:rPr>
            </w:pPr>
            <w:r w:rsidRPr="00DE4C45">
              <w:rPr>
                <w:rFonts w:ascii="Arial" w:hAnsi="Arial" w:cs="Arial"/>
              </w:rPr>
              <w:t>Excellent written and verbal communication skills, including public speaking, and presentations.  </w:t>
            </w:r>
          </w:p>
          <w:p w14:paraId="5BCCFC31" w14:textId="77777777" w:rsidR="00FC45C9" w:rsidRPr="00DE4C45" w:rsidRDefault="00FC45C9" w:rsidP="00290F6B">
            <w:pPr>
              <w:jc w:val="both"/>
              <w:textAlignment w:val="baseline"/>
              <w:rPr>
                <w:rFonts w:ascii="Arial" w:hAnsi="Arial" w:cs="Arial"/>
                <w:sz w:val="18"/>
                <w:szCs w:val="18"/>
              </w:rPr>
            </w:pPr>
          </w:p>
        </w:tc>
      </w:tr>
      <w:tr w:rsidR="00FC45C9" w:rsidRPr="00DE4C45" w14:paraId="796EF1B5" w14:textId="77777777" w:rsidTr="00290F6B">
        <w:tc>
          <w:tcPr>
            <w:tcW w:w="1157" w:type="dxa"/>
            <w:tcBorders>
              <w:top w:val="nil"/>
              <w:left w:val="single" w:sz="6" w:space="0" w:color="auto"/>
              <w:bottom w:val="single" w:sz="6" w:space="0" w:color="auto"/>
              <w:right w:val="single" w:sz="6" w:space="0" w:color="auto"/>
            </w:tcBorders>
            <w:shd w:val="clear" w:color="auto" w:fill="auto"/>
          </w:tcPr>
          <w:p w14:paraId="6117D338"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6A0EF9C9" w14:textId="77777777" w:rsidR="00FC45C9" w:rsidRDefault="00FC45C9" w:rsidP="00290F6B">
            <w:pPr>
              <w:jc w:val="both"/>
              <w:textAlignment w:val="baseline"/>
              <w:rPr>
                <w:rFonts w:ascii="Arial" w:hAnsi="Arial" w:cs="Arial"/>
              </w:rPr>
            </w:pPr>
            <w:r w:rsidRPr="00DE4C45">
              <w:rPr>
                <w:rFonts w:ascii="Arial" w:hAnsi="Arial" w:cs="Arial"/>
              </w:rPr>
              <w:t>Ability to produce reports including all statistical information, for funders, VCS and external stakeholders.  </w:t>
            </w:r>
          </w:p>
          <w:p w14:paraId="5B918A2E" w14:textId="77777777" w:rsidR="00FC45C9" w:rsidRPr="00DE4C45" w:rsidRDefault="00FC45C9" w:rsidP="00290F6B">
            <w:pPr>
              <w:jc w:val="both"/>
              <w:textAlignment w:val="baseline"/>
              <w:rPr>
                <w:rFonts w:ascii="Arial" w:hAnsi="Arial" w:cs="Arial"/>
                <w:sz w:val="18"/>
                <w:szCs w:val="18"/>
              </w:rPr>
            </w:pPr>
          </w:p>
        </w:tc>
      </w:tr>
      <w:tr w:rsidR="00FC45C9" w:rsidRPr="00DE4C45" w14:paraId="4C796E5A" w14:textId="77777777" w:rsidTr="00290F6B">
        <w:tc>
          <w:tcPr>
            <w:tcW w:w="1157" w:type="dxa"/>
            <w:tcBorders>
              <w:top w:val="nil"/>
              <w:left w:val="single" w:sz="6" w:space="0" w:color="auto"/>
              <w:bottom w:val="single" w:sz="6" w:space="0" w:color="auto"/>
              <w:right w:val="single" w:sz="6" w:space="0" w:color="auto"/>
            </w:tcBorders>
            <w:shd w:val="clear" w:color="auto" w:fill="auto"/>
          </w:tcPr>
          <w:p w14:paraId="303B9548" w14:textId="77777777" w:rsidR="00FC45C9" w:rsidRPr="00DE4C45" w:rsidRDefault="00FC45C9" w:rsidP="00FC45C9">
            <w:pPr>
              <w:numPr>
                <w:ilvl w:val="0"/>
                <w:numId w:val="41"/>
              </w:numPr>
              <w:spacing w:after="0" w:line="240" w:lineRule="auto"/>
              <w:jc w:val="both"/>
              <w:textAlignment w:val="baseline"/>
              <w:rPr>
                <w:rFonts w:ascii="Arial" w:hAnsi="Arial" w:cs="Arial"/>
              </w:rPr>
            </w:pPr>
          </w:p>
        </w:tc>
        <w:tc>
          <w:tcPr>
            <w:tcW w:w="8497" w:type="dxa"/>
            <w:tcBorders>
              <w:top w:val="nil"/>
              <w:left w:val="nil"/>
              <w:bottom w:val="single" w:sz="6" w:space="0" w:color="auto"/>
              <w:right w:val="single" w:sz="6" w:space="0" w:color="auto"/>
            </w:tcBorders>
            <w:shd w:val="clear" w:color="auto" w:fill="auto"/>
            <w:hideMark/>
          </w:tcPr>
          <w:p w14:paraId="78DAAD9D" w14:textId="77777777" w:rsidR="00FC45C9" w:rsidRDefault="00FC45C9" w:rsidP="00290F6B">
            <w:pPr>
              <w:jc w:val="both"/>
              <w:textAlignment w:val="baseline"/>
              <w:rPr>
                <w:rFonts w:ascii="Arial" w:hAnsi="Arial" w:cs="Arial"/>
              </w:rPr>
            </w:pPr>
            <w:r w:rsidRPr="00DE4C45">
              <w:rPr>
                <w:rFonts w:ascii="Arial" w:hAnsi="Arial" w:cs="Arial"/>
              </w:rPr>
              <w:t xml:space="preserve">Ability to manage complex and varied </w:t>
            </w:r>
            <w:proofErr w:type="gramStart"/>
            <w:r w:rsidRPr="00DE4C45">
              <w:rPr>
                <w:rFonts w:ascii="Arial" w:hAnsi="Arial" w:cs="Arial"/>
              </w:rPr>
              <w:t>work load</w:t>
            </w:r>
            <w:proofErr w:type="gramEnd"/>
            <w:r w:rsidRPr="00DE4C45">
              <w:rPr>
                <w:rFonts w:ascii="Arial" w:hAnsi="Arial" w:cs="Arial"/>
              </w:rPr>
              <w:t xml:space="preserve"> and to work under pressure. </w:t>
            </w:r>
          </w:p>
          <w:p w14:paraId="784364A8" w14:textId="77777777" w:rsidR="00FC45C9" w:rsidRPr="00DE4C45" w:rsidRDefault="00FC45C9" w:rsidP="00290F6B">
            <w:pPr>
              <w:jc w:val="both"/>
              <w:textAlignment w:val="baseline"/>
              <w:rPr>
                <w:rFonts w:ascii="Arial" w:hAnsi="Arial" w:cs="Arial"/>
                <w:sz w:val="18"/>
                <w:szCs w:val="18"/>
              </w:rPr>
            </w:pPr>
          </w:p>
        </w:tc>
      </w:tr>
    </w:tbl>
    <w:p w14:paraId="796E57D7" w14:textId="77777777" w:rsidR="00FC45C9" w:rsidRDefault="00FC45C9" w:rsidP="00303385">
      <w:pPr>
        <w:pStyle w:val="Heading1"/>
        <w:rPr>
          <w:rFonts w:ascii="Arial Narrow" w:hAnsi="Arial Narrow"/>
          <w:i w:val="0"/>
          <w:color w:val="808080"/>
          <w:sz w:val="32"/>
          <w:szCs w:val="32"/>
        </w:rPr>
      </w:pPr>
    </w:p>
    <w:p w14:paraId="659407F6" w14:textId="77777777" w:rsidR="00FC45C9" w:rsidRDefault="00FC45C9" w:rsidP="00303385">
      <w:pPr>
        <w:pStyle w:val="Heading1"/>
        <w:rPr>
          <w:rFonts w:ascii="Arial Narrow" w:hAnsi="Arial Narrow"/>
          <w:i w:val="0"/>
          <w:color w:val="808080"/>
          <w:sz w:val="32"/>
          <w:szCs w:val="32"/>
        </w:rPr>
      </w:pPr>
    </w:p>
    <w:p w14:paraId="6821DDB0" w14:textId="77777777" w:rsidR="00D712D8" w:rsidRPr="00E81ACA" w:rsidRDefault="00D712D8" w:rsidP="00D712D8">
      <w:pPr>
        <w:jc w:val="center"/>
        <w:rPr>
          <w:rFonts w:ascii="Century Gothic" w:hAnsi="Century Gothic" w:cs="Arial"/>
          <w:b/>
        </w:rPr>
      </w:pPr>
      <w:r w:rsidRPr="00E81ACA">
        <w:rPr>
          <w:rFonts w:ascii="Century Gothic" w:hAnsi="Century Gothic" w:cs="Arial"/>
          <w:b/>
        </w:rPr>
        <w:t xml:space="preserve">BACKGROUND INFORMATION </w:t>
      </w:r>
    </w:p>
    <w:p w14:paraId="7642A4DE" w14:textId="77777777" w:rsidR="00D712D8" w:rsidRPr="00E81ACA" w:rsidRDefault="00D712D8" w:rsidP="00D712D8">
      <w:pPr>
        <w:rPr>
          <w:rFonts w:ascii="Century Gothic" w:hAnsi="Century Gothic" w:cs="Arial"/>
        </w:rPr>
      </w:pPr>
      <w:r w:rsidRPr="00E81ACA">
        <w:rPr>
          <w:rFonts w:ascii="Century Gothic" w:hAnsi="Century Gothic" w:cs="Arial"/>
        </w:rPr>
        <w:t xml:space="preserve">Volunteer Centre Sutton (VCS) is the operational name of Sutton Borough Volunteer Bureau (SBVB) and is located at 31 West Street, Sutton, Surrey SM1 1SJ. Phone: 020 8661 5900. Email: </w:t>
      </w:r>
      <w:hyperlink r:id="rId13" w:history="1">
        <w:r w:rsidRPr="00E81ACA">
          <w:rPr>
            <w:rStyle w:val="Hyperlink"/>
            <w:rFonts w:ascii="Century Gothic" w:hAnsi="Century Gothic" w:cs="Arial"/>
          </w:rPr>
          <w:t>vcsutton@vcsutton.org.uk</w:t>
        </w:r>
      </w:hyperlink>
      <w:r w:rsidRPr="00E81ACA">
        <w:rPr>
          <w:rFonts w:ascii="Century Gothic" w:hAnsi="Century Gothic" w:cs="Arial"/>
          <w:u w:val="single"/>
        </w:rPr>
        <w:t xml:space="preserve"> </w:t>
      </w:r>
    </w:p>
    <w:p w14:paraId="75BBC31E" w14:textId="43255EF1" w:rsidR="00D712D8" w:rsidRPr="00E81ACA" w:rsidRDefault="00D712D8" w:rsidP="00D712D8">
      <w:pPr>
        <w:rPr>
          <w:rFonts w:ascii="Century Gothic" w:hAnsi="Century Gothic" w:cs="Arial"/>
        </w:rPr>
      </w:pPr>
      <w:r w:rsidRPr="00E81ACA">
        <w:rPr>
          <w:rFonts w:ascii="Century Gothic" w:hAnsi="Century Gothic" w:cs="Arial"/>
          <w:b/>
        </w:rPr>
        <w:t xml:space="preserve">Legal Status </w:t>
      </w:r>
      <w:r w:rsidRPr="00E81ACA">
        <w:rPr>
          <w:rFonts w:ascii="Century Gothic" w:hAnsi="Century Gothic" w:cs="Arial"/>
          <w:b/>
        </w:rPr>
        <w:br/>
      </w:r>
      <w:r w:rsidRPr="00E81ACA">
        <w:rPr>
          <w:rFonts w:ascii="Century Gothic" w:hAnsi="Century Gothic" w:cs="Arial"/>
        </w:rPr>
        <w:t>SBVB was established in 1965 as part of Sutton Centre for the Voluntary Sector (SCVS) and became an independent charity No. 1048978 a</w:t>
      </w:r>
      <w:r w:rsidR="000475F7">
        <w:rPr>
          <w:rFonts w:ascii="Century Gothic" w:hAnsi="Century Gothic" w:cs="Arial"/>
        </w:rPr>
        <w:t xml:space="preserve">s </w:t>
      </w:r>
      <w:r w:rsidR="00021B59">
        <w:rPr>
          <w:rFonts w:ascii="Century Gothic" w:hAnsi="Century Gothic" w:cs="Arial"/>
        </w:rPr>
        <w:t xml:space="preserve">recently </w:t>
      </w:r>
      <w:r w:rsidR="000475F7">
        <w:rPr>
          <w:rFonts w:ascii="Century Gothic" w:hAnsi="Century Gothic" w:cs="Arial"/>
        </w:rPr>
        <w:t xml:space="preserve">a </w:t>
      </w:r>
      <w:r w:rsidRPr="00E81ACA">
        <w:rPr>
          <w:rFonts w:ascii="Century Gothic" w:hAnsi="Century Gothic" w:cs="Arial"/>
        </w:rPr>
        <w:t>C</w:t>
      </w:r>
      <w:r w:rsidR="000475F7">
        <w:rPr>
          <w:rFonts w:ascii="Century Gothic" w:hAnsi="Century Gothic" w:cs="Arial"/>
        </w:rPr>
        <w:t>haritable Incorporated Organ</w:t>
      </w:r>
      <w:r w:rsidR="00021B59">
        <w:rPr>
          <w:rFonts w:ascii="Century Gothic" w:hAnsi="Century Gothic" w:cs="Arial"/>
        </w:rPr>
        <w:t>i</w:t>
      </w:r>
      <w:r w:rsidR="000475F7">
        <w:rPr>
          <w:rFonts w:ascii="Century Gothic" w:hAnsi="Century Gothic" w:cs="Arial"/>
        </w:rPr>
        <w:t>s</w:t>
      </w:r>
      <w:r w:rsidR="00021B59">
        <w:rPr>
          <w:rFonts w:ascii="Century Gothic" w:hAnsi="Century Gothic" w:cs="Arial"/>
        </w:rPr>
        <w:t>a</w:t>
      </w:r>
      <w:r w:rsidR="000475F7">
        <w:rPr>
          <w:rFonts w:ascii="Century Gothic" w:hAnsi="Century Gothic" w:cs="Arial"/>
        </w:rPr>
        <w:t>tion CEO19319</w:t>
      </w:r>
      <w:r w:rsidRPr="00E81ACA">
        <w:rPr>
          <w:rFonts w:ascii="Century Gothic" w:hAnsi="Century Gothic" w:cs="Arial"/>
        </w:rPr>
        <w:t>.</w:t>
      </w:r>
    </w:p>
    <w:p w14:paraId="3F395A72" w14:textId="33DD6D23" w:rsidR="00D712D8" w:rsidRPr="00E81ACA" w:rsidRDefault="00D712D8" w:rsidP="00D712D8">
      <w:pPr>
        <w:rPr>
          <w:rFonts w:ascii="Century Gothic" w:hAnsi="Century Gothic" w:cs="Arial"/>
        </w:rPr>
      </w:pPr>
      <w:r w:rsidRPr="00E81ACA">
        <w:rPr>
          <w:rFonts w:ascii="Century Gothic" w:hAnsi="Century Gothic" w:cs="Arial"/>
          <w:b/>
        </w:rPr>
        <w:t>Volunteer Centre Activities</w:t>
      </w:r>
      <w:r w:rsidRPr="00E81ACA">
        <w:rPr>
          <w:rFonts w:ascii="Century Gothic" w:hAnsi="Century Gothic" w:cs="Arial"/>
          <w:b/>
        </w:rPr>
        <w:br/>
      </w:r>
      <w:r w:rsidRPr="00E81ACA">
        <w:rPr>
          <w:rFonts w:ascii="Century Gothic" w:hAnsi="Century Gothic" w:cs="Arial"/>
        </w:rPr>
        <w:t xml:space="preserve">Volunteer Centre Sutton provides the infrastructure for volunteering in our local community. We inspire individuals to volunteer and connect them to inspiring volunteering opportunities locally, working with over 500 Voluntary &amp; Community Organisations (VCO’s) and supporting over </w:t>
      </w:r>
      <w:r w:rsidR="003A62AF">
        <w:rPr>
          <w:rFonts w:ascii="Century Gothic" w:hAnsi="Century Gothic" w:cs="Arial"/>
        </w:rPr>
        <w:t>1</w:t>
      </w:r>
      <w:r w:rsidRPr="00E81ACA">
        <w:rPr>
          <w:rFonts w:ascii="Century Gothic" w:hAnsi="Century Gothic" w:cs="Arial"/>
        </w:rPr>
        <w:t>500 residents to volunteer each year. We believe there’s so much inherent value held within communities, and it’s our mission to release it by inspiring people in the London Borough of Sutton to give of their time and talents to help others.</w:t>
      </w:r>
    </w:p>
    <w:p w14:paraId="164FADB2" w14:textId="77777777" w:rsidR="00D712D8" w:rsidRPr="00E81ACA" w:rsidRDefault="00D712D8" w:rsidP="00D712D8">
      <w:pPr>
        <w:rPr>
          <w:rFonts w:ascii="Century Gothic" w:hAnsi="Century Gothic" w:cs="Arial"/>
        </w:rPr>
      </w:pPr>
      <w:r w:rsidRPr="00E81ACA">
        <w:rPr>
          <w:rFonts w:ascii="Century Gothic" w:hAnsi="Century Gothic" w:cs="Arial"/>
        </w:rPr>
        <w:t>Volunteer Centre Sutton (VCS) delivers five core functions, as identified by NCVO, namely:</w:t>
      </w:r>
    </w:p>
    <w:p w14:paraId="09C736D2" w14:textId="77777777" w:rsidR="00D712D8" w:rsidRPr="00E81ACA" w:rsidRDefault="00D712D8" w:rsidP="00D712D8">
      <w:pPr>
        <w:rPr>
          <w:rFonts w:ascii="Century Gothic" w:hAnsi="Century Gothic" w:cs="Arial"/>
        </w:rPr>
      </w:pPr>
      <w:r w:rsidRPr="00E81ACA">
        <w:rPr>
          <w:rFonts w:ascii="Century Gothic" w:hAnsi="Century Gothic" w:cs="Arial"/>
        </w:rPr>
        <w:t xml:space="preserve">1) </w:t>
      </w:r>
      <w:r w:rsidRPr="00E81ACA">
        <w:rPr>
          <w:rFonts w:ascii="Century Gothic" w:hAnsi="Century Gothic" w:cs="Arial"/>
          <w:b/>
        </w:rPr>
        <w:t>Brokerage</w:t>
      </w:r>
      <w:r w:rsidRPr="00E81ACA">
        <w:rPr>
          <w:rFonts w:ascii="Century Gothic" w:hAnsi="Century Gothic" w:cs="Arial"/>
        </w:rPr>
        <w:t xml:space="preserve"> - A signposting and matching service for volunteers and VCO's. We offer information and advice to volunteers about the thousands of volunteering opportunities available locally, ensuring the supply of volunteers is consistent with the demand. We support volunteers who have additional needs and ensure VCO's are resourced with the right volunteer for their work in the community.</w:t>
      </w:r>
    </w:p>
    <w:p w14:paraId="3A8ECFC2" w14:textId="77777777" w:rsidR="00D712D8" w:rsidRPr="00E81ACA" w:rsidRDefault="00D712D8" w:rsidP="00D712D8">
      <w:pPr>
        <w:rPr>
          <w:rFonts w:ascii="Century Gothic" w:hAnsi="Century Gothic" w:cs="Arial"/>
        </w:rPr>
      </w:pPr>
      <w:r w:rsidRPr="00E81ACA">
        <w:rPr>
          <w:rFonts w:ascii="Century Gothic" w:hAnsi="Century Gothic" w:cs="Arial"/>
        </w:rPr>
        <w:t xml:space="preserve">2) </w:t>
      </w:r>
      <w:r w:rsidRPr="00E81ACA">
        <w:rPr>
          <w:rFonts w:ascii="Century Gothic" w:hAnsi="Century Gothic" w:cs="Arial"/>
          <w:b/>
        </w:rPr>
        <w:t>Good Practice Development</w:t>
      </w:r>
      <w:r w:rsidRPr="00E81ACA">
        <w:rPr>
          <w:rFonts w:ascii="Century Gothic" w:hAnsi="Century Gothic" w:cs="Arial"/>
        </w:rPr>
        <w:t xml:space="preserve"> - Because volunteers are such a valuable resource, we provide Good Practice volunteering infrastructure, ensuring volunteers are supported, respected and valued for their contribution. Principally we achieve this by embedding the Volunteer Management Charter into VCO practices. We support and resource VCO's to achieve the 'Experts in Volunteering' accreditation and ensure practices in relation to volunteering are completed within legal and best practice boundaries. We mediate and support VCO's and individuals with issues surrounding their volunteering.</w:t>
      </w:r>
    </w:p>
    <w:p w14:paraId="13C52B88" w14:textId="77777777" w:rsidR="00D712D8" w:rsidRPr="00E81ACA" w:rsidRDefault="00D712D8" w:rsidP="00D712D8">
      <w:pPr>
        <w:rPr>
          <w:rFonts w:ascii="Century Gothic" w:hAnsi="Century Gothic" w:cs="Arial"/>
        </w:rPr>
      </w:pPr>
      <w:r w:rsidRPr="00E81ACA">
        <w:rPr>
          <w:rFonts w:ascii="Century Gothic" w:hAnsi="Century Gothic" w:cs="Arial"/>
        </w:rPr>
        <w:t>3)</w:t>
      </w:r>
      <w:r w:rsidRPr="00E81ACA">
        <w:rPr>
          <w:rFonts w:ascii="Century Gothic" w:hAnsi="Century Gothic" w:cs="Arial"/>
          <w:b/>
        </w:rPr>
        <w:t xml:space="preserve"> Volunteering Development</w:t>
      </w:r>
      <w:r w:rsidRPr="00E81ACA">
        <w:rPr>
          <w:rFonts w:ascii="Century Gothic" w:hAnsi="Century Gothic" w:cs="Arial"/>
        </w:rPr>
        <w:t xml:space="preserve"> - We support VCO's in developing volunteering opportunities in a variety of contexts. This may be to grow their impact and reach around a specific area of work. It may be in relation to developing a funding bid that will require a new volunteering role for them, including volunteer recruitment targets. We help develop person specifications, role descriptions, supervision structures and full cost recovery models associated with managing and coordinating volunteers.</w:t>
      </w:r>
    </w:p>
    <w:p w14:paraId="0CFD5CA7" w14:textId="10E86EF3" w:rsidR="00D712D8" w:rsidRPr="00E81ACA" w:rsidRDefault="003D7FBC" w:rsidP="00D712D8">
      <w:pPr>
        <w:rPr>
          <w:rFonts w:ascii="Century Gothic" w:hAnsi="Century Gothic" w:cs="Arial"/>
        </w:rPr>
      </w:pPr>
      <w:r>
        <w:rPr>
          <w:rFonts w:ascii="Century Gothic" w:hAnsi="Century Gothic" w:cs="Arial"/>
        </w:rPr>
        <w:t>4</w:t>
      </w:r>
      <w:r w:rsidR="00D712D8" w:rsidRPr="00E81ACA">
        <w:rPr>
          <w:rFonts w:ascii="Century Gothic" w:hAnsi="Century Gothic" w:cs="Arial"/>
        </w:rPr>
        <w:t xml:space="preserve">) </w:t>
      </w:r>
      <w:r w:rsidR="00D712D8" w:rsidRPr="00E81ACA">
        <w:rPr>
          <w:rFonts w:ascii="Century Gothic" w:hAnsi="Century Gothic" w:cs="Arial"/>
          <w:b/>
        </w:rPr>
        <w:t>Strategic Development of Volunteering</w:t>
      </w:r>
      <w:r w:rsidR="00D712D8" w:rsidRPr="00E81ACA">
        <w:rPr>
          <w:rFonts w:ascii="Century Gothic" w:hAnsi="Century Gothic" w:cs="Arial"/>
        </w:rPr>
        <w:t xml:space="preserve"> - We play a vital role in collecting and collating data with regards to volunteering. We analyse trends and significant changes in the volunteer market and then inform and enable VCO's to respond accordingly. Strategic </w:t>
      </w:r>
      <w:r w:rsidR="00D712D8" w:rsidRPr="00E81ACA">
        <w:rPr>
          <w:rFonts w:ascii="Century Gothic" w:hAnsi="Century Gothic" w:cs="Arial"/>
        </w:rPr>
        <w:lastRenderedPageBreak/>
        <w:t>development of volunteering plays a crucial role in the continual stimulation of volunteers coming into the market, and ensures volunteering opportunities remain relevant to their community.</w:t>
      </w:r>
    </w:p>
    <w:p w14:paraId="6ED8313B" w14:textId="29C8AD94" w:rsidR="00D712D8" w:rsidRPr="00E81ACA" w:rsidRDefault="00D712D8" w:rsidP="00D712D8">
      <w:pPr>
        <w:rPr>
          <w:rFonts w:ascii="Century Gothic" w:hAnsi="Century Gothic" w:cs="Arial"/>
        </w:rPr>
      </w:pPr>
      <w:r w:rsidRPr="00E81ACA">
        <w:rPr>
          <w:rFonts w:ascii="Century Gothic" w:hAnsi="Century Gothic" w:cs="Arial"/>
        </w:rPr>
        <w:t>VCS holds: The Queens Award for Voluntary S</w:t>
      </w:r>
      <w:r w:rsidR="00AF204B">
        <w:rPr>
          <w:rFonts w:ascii="Century Gothic" w:hAnsi="Century Gothic" w:cs="Arial"/>
        </w:rPr>
        <w:t>ervice (an organisational MBE)</w:t>
      </w:r>
      <w:r w:rsidRPr="00E81ACA">
        <w:rPr>
          <w:rFonts w:ascii="Century Gothic" w:hAnsi="Century Gothic" w:cs="Arial"/>
        </w:rPr>
        <w:t>, Investing in Volunteers; Positive About Disability, Volunteer Centre Quality Accreditation (VCQA) &amp; Centre for Excellence and Outcomes (C4EO).</w:t>
      </w:r>
    </w:p>
    <w:p w14:paraId="72BC228E" w14:textId="77777777" w:rsidR="005211E8" w:rsidRPr="00F615A4" w:rsidRDefault="00D712D8" w:rsidP="005211E8">
      <w:pPr>
        <w:spacing w:after="0" w:line="240" w:lineRule="auto"/>
        <w:rPr>
          <w:rFonts w:ascii="Century Gothic" w:hAnsi="Century Gothic" w:cs="Arial"/>
        </w:rPr>
      </w:pPr>
      <w:r w:rsidRPr="00F615A4">
        <w:rPr>
          <w:rFonts w:ascii="Century Gothic" w:hAnsi="Century Gothic" w:cs="Arial"/>
        </w:rPr>
        <w:t>VCS also play a significant role in delivering projects to meet identified unmet need in the community, these include:</w:t>
      </w:r>
    </w:p>
    <w:p w14:paraId="610408E4" w14:textId="2E118F88" w:rsidR="00D712D8" w:rsidRPr="00F615A4" w:rsidRDefault="00D712D8" w:rsidP="005211E8">
      <w:pPr>
        <w:pStyle w:val="ListParagraph"/>
        <w:numPr>
          <w:ilvl w:val="0"/>
          <w:numId w:val="22"/>
        </w:numPr>
        <w:rPr>
          <w:rFonts w:ascii="Century Gothic" w:hAnsi="Century Gothic" w:cs="Arial"/>
          <w:sz w:val="22"/>
          <w:szCs w:val="22"/>
        </w:rPr>
      </w:pPr>
      <w:r w:rsidRPr="00F615A4">
        <w:rPr>
          <w:rFonts w:ascii="Century Gothic" w:hAnsi="Century Gothic" w:cs="Arial"/>
          <w:b/>
          <w:i/>
          <w:sz w:val="22"/>
          <w:szCs w:val="22"/>
        </w:rPr>
        <w:t xml:space="preserve">MAPS – Mentoring, Advocacy and Peer Support </w:t>
      </w:r>
      <w:r w:rsidRPr="00F615A4">
        <w:rPr>
          <w:rFonts w:ascii="Century Gothic" w:hAnsi="Century Gothic" w:cs="Arial"/>
          <w:sz w:val="22"/>
          <w:szCs w:val="22"/>
        </w:rPr>
        <w:t>delivers training, support and supervision for volunteer mentors to enable them to support vulnerable children or young people, as well as an independent advocacy service to young people in care and those subject to a child protection plan.</w:t>
      </w:r>
    </w:p>
    <w:p w14:paraId="72D60025" w14:textId="1ABA73EA" w:rsidR="00D712D8" w:rsidRPr="00F615A4" w:rsidRDefault="007E06B5" w:rsidP="005211E8">
      <w:pPr>
        <w:numPr>
          <w:ilvl w:val="0"/>
          <w:numId w:val="7"/>
        </w:numPr>
        <w:spacing w:after="0" w:line="240" w:lineRule="auto"/>
        <w:ind w:left="284" w:hanging="284"/>
        <w:rPr>
          <w:rFonts w:ascii="Century Gothic" w:hAnsi="Century Gothic" w:cs="Arial"/>
          <w:b/>
        </w:rPr>
      </w:pPr>
      <w:r w:rsidRPr="00F615A4">
        <w:rPr>
          <w:rFonts w:ascii="Century Gothic" w:hAnsi="Century Gothic" w:cs="Arial"/>
          <w:b/>
          <w:i/>
        </w:rPr>
        <w:t xml:space="preserve">Sutton </w:t>
      </w:r>
      <w:r w:rsidR="00D712D8" w:rsidRPr="00F615A4">
        <w:rPr>
          <w:rFonts w:ascii="Century Gothic" w:hAnsi="Century Gothic" w:cs="Arial"/>
          <w:b/>
          <w:i/>
        </w:rPr>
        <w:t xml:space="preserve">Befriending </w:t>
      </w:r>
      <w:r w:rsidR="00D712D8" w:rsidRPr="00F615A4">
        <w:rPr>
          <w:rFonts w:ascii="Century Gothic" w:hAnsi="Century Gothic" w:cs="Arial"/>
        </w:rPr>
        <w:t xml:space="preserve">is aimed at reducing social isolation and loneliness of older people and vulnerable adults who </w:t>
      </w:r>
      <w:proofErr w:type="gramStart"/>
      <w:r w:rsidR="00D712D8" w:rsidRPr="00F615A4">
        <w:rPr>
          <w:rFonts w:ascii="Century Gothic" w:hAnsi="Century Gothic" w:cs="Arial"/>
        </w:rPr>
        <w:t>are able to</w:t>
      </w:r>
      <w:proofErr w:type="gramEnd"/>
      <w:r w:rsidR="00D712D8" w:rsidRPr="00F615A4">
        <w:rPr>
          <w:rFonts w:ascii="Century Gothic" w:hAnsi="Century Gothic" w:cs="Arial"/>
        </w:rPr>
        <w:t xml:space="preserve"> make a friendship relationship with a volunteer befriender.  </w:t>
      </w:r>
      <w:r w:rsidR="00AE542B" w:rsidRPr="00F615A4">
        <w:rPr>
          <w:rFonts w:ascii="Century Gothic" w:hAnsi="Century Gothic" w:cs="Arial"/>
        </w:rPr>
        <w:t xml:space="preserve">Recent expansion has enabled us to offer group activities </w:t>
      </w:r>
      <w:r w:rsidR="00FE308D" w:rsidRPr="00F615A4">
        <w:rPr>
          <w:rFonts w:ascii="Century Gothic" w:hAnsi="Century Gothic" w:cs="Arial"/>
        </w:rPr>
        <w:t>to provide support and reduce loneliness and isolation.</w:t>
      </w:r>
    </w:p>
    <w:p w14:paraId="23B8A767" w14:textId="2A84F60A" w:rsidR="00D712D8" w:rsidRPr="00AF204B" w:rsidRDefault="00D712D8" w:rsidP="005211E8">
      <w:pPr>
        <w:numPr>
          <w:ilvl w:val="0"/>
          <w:numId w:val="8"/>
        </w:numPr>
        <w:spacing w:after="0" w:line="240" w:lineRule="auto"/>
        <w:ind w:left="284" w:hanging="284"/>
        <w:rPr>
          <w:rFonts w:ascii="Century Gothic" w:hAnsi="Century Gothic" w:cs="Arial"/>
        </w:rPr>
      </w:pPr>
      <w:r w:rsidRPr="00F615A4">
        <w:rPr>
          <w:rFonts w:ascii="Century Gothic" w:hAnsi="Century Gothic" w:cs="Arial"/>
          <w:b/>
          <w:i/>
        </w:rPr>
        <w:t xml:space="preserve">Citizen’s Commissioning </w:t>
      </w:r>
      <w:r w:rsidRPr="00F615A4">
        <w:rPr>
          <w:rFonts w:ascii="Century Gothic" w:hAnsi="Century Gothic" w:cs="Arial"/>
        </w:rPr>
        <w:t xml:space="preserve">enables </w:t>
      </w:r>
      <w:proofErr w:type="gramStart"/>
      <w:r w:rsidRPr="00F615A4">
        <w:rPr>
          <w:rFonts w:ascii="Century Gothic" w:hAnsi="Century Gothic" w:cs="Arial"/>
        </w:rPr>
        <w:t>local residents</w:t>
      </w:r>
      <w:proofErr w:type="gramEnd"/>
      <w:r w:rsidRPr="00F615A4">
        <w:rPr>
          <w:rFonts w:ascii="Century Gothic" w:hAnsi="Century Gothic" w:cs="Arial"/>
        </w:rPr>
        <w:t xml:space="preserve"> to have a voice in public sector commissioning activity, ensuring services provided for local people represent the best outcomes and value for residents</w:t>
      </w:r>
      <w:r w:rsidRPr="00E81ACA">
        <w:rPr>
          <w:rFonts w:ascii="Century Gothic" w:hAnsi="Century Gothic" w:cs="Arial"/>
        </w:rPr>
        <w:t>.</w:t>
      </w:r>
      <w:r w:rsidRPr="00AF204B">
        <w:rPr>
          <w:rFonts w:ascii="Century Gothic" w:hAnsi="Century Gothic" w:cs="Arial"/>
        </w:rPr>
        <w:br/>
      </w:r>
    </w:p>
    <w:p w14:paraId="7DFAE305" w14:textId="1E56B2AB" w:rsidR="00D712D8" w:rsidRPr="00E81ACA" w:rsidRDefault="00D712D8" w:rsidP="00D712D8">
      <w:pPr>
        <w:rPr>
          <w:rFonts w:ascii="Century Gothic" w:hAnsi="Century Gothic" w:cs="Arial"/>
        </w:rPr>
      </w:pPr>
      <w:r w:rsidRPr="00E81ACA">
        <w:rPr>
          <w:rFonts w:ascii="Century Gothic" w:hAnsi="Century Gothic" w:cs="Arial"/>
          <w:b/>
        </w:rPr>
        <w:t>Partners and Networks</w:t>
      </w:r>
      <w:r w:rsidRPr="00E81ACA">
        <w:rPr>
          <w:rFonts w:ascii="Century Gothic" w:hAnsi="Century Gothic" w:cs="Arial"/>
          <w:b/>
        </w:rPr>
        <w:br/>
      </w:r>
      <w:r w:rsidRPr="00E81ACA">
        <w:rPr>
          <w:rFonts w:ascii="Century Gothic" w:hAnsi="Century Gothic" w:cs="Arial"/>
        </w:rPr>
        <w:t xml:space="preserve">VCS networks with a wide range of voluntary, statutory and private sector organisations to develop partnerships that enable the growth and development of volunteering in the community we serve. We identify voluntary opportunities recruit and place volunteers and our Good Practice service supports volunteer managers in organisations in the development of volunteer management.  </w:t>
      </w:r>
    </w:p>
    <w:p w14:paraId="7A2DEBD7" w14:textId="6D00837C" w:rsidR="00D712D8" w:rsidRDefault="00D712D8" w:rsidP="00D712D8">
      <w:pPr>
        <w:rPr>
          <w:rFonts w:ascii="Century Gothic" w:hAnsi="Century Gothic" w:cs="Arial"/>
          <w:b/>
        </w:rPr>
      </w:pPr>
      <w:r w:rsidRPr="00E81ACA">
        <w:rPr>
          <w:rFonts w:ascii="Century Gothic" w:hAnsi="Century Gothic" w:cs="Arial"/>
        </w:rPr>
        <w:t>VCS works closely with the other voluntary sector infrastructure organisations locally such as Sutton Centre for the Voluntary Sector (SCVS) and the Sutton Together Consortium and with the London Borough of Sutton as part of the local Compact steering group.</w:t>
      </w:r>
      <w:r w:rsidR="0096074E">
        <w:rPr>
          <w:rFonts w:ascii="Century Gothic" w:hAnsi="Century Gothic" w:cs="Arial"/>
        </w:rPr>
        <w:t xml:space="preserve"> </w:t>
      </w:r>
      <w:r w:rsidRPr="00E81ACA">
        <w:rPr>
          <w:rFonts w:ascii="Century Gothic" w:hAnsi="Century Gothic" w:cs="Arial"/>
        </w:rPr>
        <w:t xml:space="preserve">Nationally, VCS is a member of NCVO (The National Centre for Voluntary Organisations) and GLV (Greater London Volunteering).  </w:t>
      </w:r>
      <w:r w:rsidRPr="00E81ACA">
        <w:rPr>
          <w:rFonts w:ascii="Century Gothic" w:hAnsi="Century Gothic" w:cs="Arial"/>
        </w:rPr>
        <w:br/>
      </w:r>
    </w:p>
    <w:p w14:paraId="47C11540" w14:textId="3E2A0AFD" w:rsidR="00D12D19" w:rsidRDefault="00D12D19" w:rsidP="00D712D8">
      <w:pPr>
        <w:rPr>
          <w:rFonts w:ascii="Century Gothic" w:hAnsi="Century Gothic" w:cs="Arial"/>
          <w:b/>
        </w:rPr>
      </w:pPr>
    </w:p>
    <w:p w14:paraId="6DF45C28" w14:textId="77777777" w:rsidR="00D12D19" w:rsidRDefault="00D12D19" w:rsidP="00D712D8">
      <w:pPr>
        <w:rPr>
          <w:rFonts w:ascii="Century Gothic" w:hAnsi="Century Gothic" w:cs="Arial"/>
          <w:b/>
        </w:rPr>
      </w:pPr>
    </w:p>
    <w:p w14:paraId="31C51D7E" w14:textId="2A1456B1" w:rsidR="00D913A5" w:rsidRDefault="00D913A5" w:rsidP="00D712D8">
      <w:pPr>
        <w:rPr>
          <w:rFonts w:ascii="Century Gothic" w:hAnsi="Century Gothic" w:cs="Arial"/>
          <w:b/>
        </w:rPr>
      </w:pPr>
    </w:p>
    <w:p w14:paraId="694E905A" w14:textId="0604B48D" w:rsidR="00257542" w:rsidRDefault="00257542" w:rsidP="00D712D8">
      <w:pPr>
        <w:rPr>
          <w:rFonts w:ascii="Century Gothic" w:hAnsi="Century Gothic" w:cs="Arial"/>
          <w:b/>
        </w:rPr>
      </w:pPr>
    </w:p>
    <w:p w14:paraId="7D8F2F41" w14:textId="7914CCFE" w:rsidR="00257542" w:rsidRDefault="00257542" w:rsidP="00D712D8">
      <w:pPr>
        <w:rPr>
          <w:rFonts w:ascii="Century Gothic" w:hAnsi="Century Gothic" w:cs="Arial"/>
          <w:b/>
        </w:rPr>
      </w:pPr>
    </w:p>
    <w:p w14:paraId="2E091A32" w14:textId="2E3EB5A0" w:rsidR="00257542" w:rsidRDefault="00257542" w:rsidP="00D712D8">
      <w:pPr>
        <w:rPr>
          <w:rFonts w:ascii="Century Gothic" w:hAnsi="Century Gothic" w:cs="Arial"/>
          <w:b/>
        </w:rPr>
      </w:pPr>
    </w:p>
    <w:p w14:paraId="36CA7D36" w14:textId="77777777" w:rsidR="00257542" w:rsidRDefault="00257542" w:rsidP="00D712D8">
      <w:pPr>
        <w:rPr>
          <w:rFonts w:ascii="Century Gothic" w:hAnsi="Century Gothic" w:cs="Arial"/>
          <w:b/>
        </w:rPr>
      </w:pPr>
    </w:p>
    <w:p w14:paraId="6572510C" w14:textId="77777777" w:rsidR="00D913A5" w:rsidRDefault="00D913A5" w:rsidP="00D712D8">
      <w:pPr>
        <w:rPr>
          <w:rFonts w:ascii="Century Gothic" w:hAnsi="Century Gothic" w:cs="Arial"/>
          <w:b/>
        </w:rPr>
      </w:pPr>
    </w:p>
    <w:p w14:paraId="25FCB2F3" w14:textId="77777777" w:rsidR="009B271D" w:rsidRPr="00E81ACA" w:rsidRDefault="009B271D" w:rsidP="009B271D">
      <w:pPr>
        <w:jc w:val="center"/>
        <w:rPr>
          <w:rFonts w:ascii="Century Gothic" w:hAnsi="Century Gothic" w:cs="Arial"/>
          <w:b/>
        </w:rPr>
      </w:pPr>
      <w:r w:rsidRPr="00E81ACA">
        <w:rPr>
          <w:rFonts w:ascii="Century Gothic" w:hAnsi="Century Gothic" w:cs="Arial"/>
          <w:b/>
        </w:rPr>
        <w:t xml:space="preserve">PROTECTION OF CHILDREN </w:t>
      </w:r>
    </w:p>
    <w:p w14:paraId="6A69D8E9" w14:textId="77777777" w:rsidR="009B271D" w:rsidRPr="00E81ACA" w:rsidRDefault="009B271D" w:rsidP="009B271D">
      <w:pPr>
        <w:jc w:val="center"/>
        <w:rPr>
          <w:rFonts w:ascii="Century Gothic" w:hAnsi="Century Gothic" w:cs="Arial"/>
          <w:b/>
        </w:rPr>
      </w:pPr>
      <w:r w:rsidRPr="00E81ACA">
        <w:rPr>
          <w:rFonts w:ascii="Century Gothic" w:hAnsi="Century Gothic" w:cs="Arial"/>
          <w:b/>
        </w:rPr>
        <w:t xml:space="preserve">AND </w:t>
      </w:r>
    </w:p>
    <w:p w14:paraId="79B34B2B" w14:textId="77777777" w:rsidR="009B271D" w:rsidRPr="00E81ACA" w:rsidRDefault="009B271D" w:rsidP="009B271D">
      <w:pPr>
        <w:jc w:val="center"/>
        <w:rPr>
          <w:rFonts w:ascii="Century Gothic" w:hAnsi="Century Gothic" w:cs="Arial"/>
          <w:b/>
        </w:rPr>
      </w:pPr>
      <w:r w:rsidRPr="00E81ACA">
        <w:rPr>
          <w:rFonts w:ascii="Century Gothic" w:hAnsi="Century Gothic" w:cs="Arial"/>
          <w:b/>
        </w:rPr>
        <w:t>SAFEGUARDING VULNERABLE ADULTS</w:t>
      </w:r>
    </w:p>
    <w:p w14:paraId="6E57995E" w14:textId="21A4D5BF" w:rsidR="009B271D" w:rsidRPr="00E81ACA" w:rsidRDefault="009B271D" w:rsidP="009B271D">
      <w:pPr>
        <w:rPr>
          <w:rFonts w:ascii="Century Gothic" w:hAnsi="Century Gothic" w:cs="Arial"/>
        </w:rPr>
      </w:pPr>
      <w:r w:rsidRPr="00E81ACA">
        <w:rPr>
          <w:rFonts w:ascii="Century Gothic" w:hAnsi="Century Gothic" w:cs="Arial"/>
        </w:rPr>
        <w:t xml:space="preserve">The job for which you are applying involves substantial opportunity for access to </w:t>
      </w:r>
      <w:r w:rsidR="00A21F60">
        <w:rPr>
          <w:rFonts w:ascii="Century Gothic" w:hAnsi="Century Gothic" w:cs="Arial"/>
        </w:rPr>
        <w:t>v</w:t>
      </w:r>
      <w:r w:rsidRPr="00E81ACA">
        <w:rPr>
          <w:rFonts w:ascii="Century Gothic" w:hAnsi="Century Gothic" w:cs="Arial"/>
        </w:rPr>
        <w:t xml:space="preserve">ulnerable adults.  It is therefore exempt from the Rehabilitation of Offenders Act 1974.  You are therefore required to declare any pending prosecutions or convictions you may have, even if they would otherwise be regarded as “spent” under this Act, and any cautions or bind-overs.  Please provide details in a sealed envelope when you submit your application, including approximate date, the offence and the court or police force which dealt with the offence. This envelope will only be opened by the Chair of the Interviewing Panel if the candidate is shortlisted.  Disclosure will not automatically disqualify you from consideration for this post. Information for candidates who are not shortlisted for the post will be destroyed without being opened. The information you give will be treated in confidence and will only be </w:t>
      </w:r>
      <w:proofErr w:type="gramStart"/>
      <w:r w:rsidRPr="00E81ACA">
        <w:rPr>
          <w:rFonts w:ascii="Century Gothic" w:hAnsi="Century Gothic" w:cs="Arial"/>
        </w:rPr>
        <w:t>taken into account</w:t>
      </w:r>
      <w:proofErr w:type="gramEnd"/>
      <w:r w:rsidRPr="00E81ACA">
        <w:rPr>
          <w:rFonts w:ascii="Century Gothic" w:hAnsi="Century Gothic" w:cs="Arial"/>
        </w:rPr>
        <w:t xml:space="preserve"> in relation to an application where the exemption applies.</w:t>
      </w:r>
    </w:p>
    <w:p w14:paraId="31A3A8F4" w14:textId="77777777" w:rsidR="009B271D" w:rsidRPr="00E81ACA" w:rsidRDefault="009B271D" w:rsidP="009B271D">
      <w:pPr>
        <w:rPr>
          <w:rFonts w:ascii="Century Gothic" w:hAnsi="Century Gothic" w:cs="Arial"/>
        </w:rPr>
      </w:pPr>
      <w:r w:rsidRPr="00E81ACA">
        <w:rPr>
          <w:rFonts w:ascii="Century Gothic" w:hAnsi="Century Gothic" w:cs="Arial"/>
        </w:rPr>
        <w:t xml:space="preserve">The disclosure of a criminal record, or other information, will not debar you from appointment unless the selection panel considers that the conviction renders you unsuitable for appointment.  In making this decision the panel will consider the nature of the offence, how long ago and what </w:t>
      </w:r>
      <w:proofErr w:type="spellStart"/>
      <w:r w:rsidRPr="00E81ACA">
        <w:rPr>
          <w:rFonts w:ascii="Century Gothic" w:hAnsi="Century Gothic" w:cs="Arial"/>
        </w:rPr>
        <w:t>age</w:t>
      </w:r>
      <w:proofErr w:type="spellEnd"/>
      <w:r w:rsidRPr="00E81ACA">
        <w:rPr>
          <w:rFonts w:ascii="Century Gothic" w:hAnsi="Century Gothic" w:cs="Arial"/>
        </w:rPr>
        <w:t xml:space="preserve"> you were when it was committed and any other factors which may be relevant, including appropriate considerations in relation to the Volunteer Centre Sutton’s Equality &amp; Diversity policy.</w:t>
      </w:r>
    </w:p>
    <w:p w14:paraId="6E957194" w14:textId="77777777" w:rsidR="009B271D" w:rsidRPr="00E81ACA" w:rsidRDefault="009B271D" w:rsidP="009B271D">
      <w:pPr>
        <w:rPr>
          <w:rFonts w:ascii="Century Gothic" w:hAnsi="Century Gothic" w:cs="Arial"/>
        </w:rPr>
      </w:pPr>
      <w:r w:rsidRPr="00E81ACA">
        <w:rPr>
          <w:rFonts w:ascii="Century Gothic" w:hAnsi="Century Gothic" w:cs="Arial"/>
        </w:rPr>
        <w:t>Failure to declare a conviction, caution or bind-over may, however, disqualify you from appointment, or result in summary dismissal if the discrepancy comes to light.</w:t>
      </w:r>
    </w:p>
    <w:p w14:paraId="76332BE8" w14:textId="77777777" w:rsidR="009B271D" w:rsidRPr="00E81ACA" w:rsidRDefault="009B271D" w:rsidP="009B271D">
      <w:pPr>
        <w:rPr>
          <w:rFonts w:ascii="Century Gothic" w:hAnsi="Century Gothic" w:cs="Arial"/>
        </w:rPr>
      </w:pPr>
      <w:r w:rsidRPr="00E81ACA">
        <w:rPr>
          <w:rFonts w:ascii="Century Gothic" w:hAnsi="Century Gothic" w:cs="Arial"/>
        </w:rPr>
        <w:t>Volunteer Centre Sutton is also entitled, under arrangements introduced for the protection of children and vulnerable adults, to check with the Disclosure and Barring Service (DBS) for the existence and content of any criminal record of the successful applicant.</w:t>
      </w:r>
    </w:p>
    <w:p w14:paraId="242847E9" w14:textId="77777777" w:rsidR="009B271D" w:rsidRPr="00E81ACA" w:rsidRDefault="009B271D" w:rsidP="009B271D">
      <w:pPr>
        <w:rPr>
          <w:rFonts w:ascii="Century Gothic" w:hAnsi="Century Gothic" w:cs="Arial"/>
        </w:rPr>
      </w:pPr>
      <w:r w:rsidRPr="00E81ACA">
        <w:rPr>
          <w:rFonts w:ascii="Century Gothic" w:hAnsi="Century Gothic" w:cs="Arial"/>
        </w:rPr>
        <w:t xml:space="preserve">A DBS check will not be made without your consent, although you should be aware that refusal to give your consent to a DBS check could result in an offer of appointment being withdrawn. </w:t>
      </w:r>
    </w:p>
    <w:p w14:paraId="385B8D63" w14:textId="77777777" w:rsidR="001046D4" w:rsidRPr="00E81ACA" w:rsidRDefault="001046D4" w:rsidP="009B271D">
      <w:pPr>
        <w:rPr>
          <w:rFonts w:ascii="Century Gothic" w:hAnsi="Century Gothic" w:cs="Arial"/>
        </w:rPr>
      </w:pPr>
    </w:p>
    <w:p w14:paraId="2B4BDD57" w14:textId="77777777" w:rsidR="001046D4" w:rsidRPr="00E81ACA" w:rsidRDefault="001046D4" w:rsidP="009B271D">
      <w:pPr>
        <w:rPr>
          <w:rFonts w:ascii="Century Gothic" w:hAnsi="Century Gothic" w:cs="Arial"/>
        </w:rPr>
      </w:pPr>
    </w:p>
    <w:p w14:paraId="18772C4C" w14:textId="176DB76A" w:rsidR="001046D4" w:rsidRDefault="001046D4" w:rsidP="009B271D">
      <w:pPr>
        <w:rPr>
          <w:rFonts w:ascii="Century Gothic" w:hAnsi="Century Gothic" w:cs="Arial"/>
        </w:rPr>
      </w:pPr>
    </w:p>
    <w:p w14:paraId="67221CBF" w14:textId="68D14307" w:rsidR="0096074E" w:rsidRDefault="0096074E" w:rsidP="009B271D">
      <w:pPr>
        <w:rPr>
          <w:rFonts w:ascii="Century Gothic" w:hAnsi="Century Gothic" w:cs="Arial"/>
        </w:rPr>
      </w:pPr>
    </w:p>
    <w:p w14:paraId="3F053FC8" w14:textId="23DE709B" w:rsidR="00D12D19" w:rsidRDefault="00D12D19" w:rsidP="009B271D">
      <w:pPr>
        <w:rPr>
          <w:rFonts w:ascii="Century Gothic" w:hAnsi="Century Gothic" w:cs="Arial"/>
        </w:rPr>
      </w:pPr>
    </w:p>
    <w:p w14:paraId="2792AB0C" w14:textId="77777777" w:rsidR="00D12D19" w:rsidRDefault="00D12D19" w:rsidP="009B271D">
      <w:pPr>
        <w:rPr>
          <w:rFonts w:ascii="Century Gothic" w:hAnsi="Century Gothic" w:cs="Arial"/>
        </w:rPr>
      </w:pPr>
    </w:p>
    <w:p w14:paraId="204E70B3" w14:textId="1B234C4E" w:rsidR="0096074E" w:rsidRDefault="0096074E" w:rsidP="009B271D">
      <w:pPr>
        <w:rPr>
          <w:rFonts w:ascii="Century Gothic" w:hAnsi="Century Gothic" w:cs="Arial"/>
        </w:rPr>
      </w:pPr>
    </w:p>
    <w:p w14:paraId="6F661C85" w14:textId="77777777" w:rsidR="001046D4" w:rsidRPr="00E81ACA" w:rsidRDefault="001046D4" w:rsidP="001046D4">
      <w:pPr>
        <w:pStyle w:val="Header"/>
        <w:jc w:val="center"/>
        <w:rPr>
          <w:rFonts w:ascii="Century Gothic" w:hAnsi="Century Gothic"/>
          <w:b/>
          <w:i/>
          <w:sz w:val="22"/>
          <w:szCs w:val="22"/>
        </w:rPr>
      </w:pPr>
      <w:r w:rsidRPr="00E81ACA">
        <w:rPr>
          <w:rFonts w:ascii="Century Gothic" w:hAnsi="Century Gothic"/>
          <w:b/>
          <w:i/>
          <w:sz w:val="22"/>
          <w:szCs w:val="22"/>
        </w:rPr>
        <w:t>Equality and Diversity Monitoring Form</w:t>
      </w:r>
    </w:p>
    <w:p w14:paraId="3B611F64" w14:textId="77777777" w:rsidR="001046D4" w:rsidRPr="00E81ACA" w:rsidRDefault="001046D4" w:rsidP="001046D4">
      <w:pPr>
        <w:pStyle w:val="Header"/>
        <w:jc w:val="center"/>
        <w:rPr>
          <w:rFonts w:ascii="Century Gothic" w:hAnsi="Century Gothic"/>
          <w:b/>
          <w:i/>
          <w:sz w:val="22"/>
          <w:szCs w:val="22"/>
        </w:rPr>
      </w:pPr>
    </w:p>
    <w:p w14:paraId="17FE0996" w14:textId="77777777" w:rsidR="001046D4" w:rsidRPr="00E81ACA" w:rsidRDefault="001046D4" w:rsidP="001046D4">
      <w:pPr>
        <w:jc w:val="both"/>
        <w:rPr>
          <w:rFonts w:ascii="Century Gothic" w:hAnsi="Century Gothic" w:cs="Arial"/>
          <w:b/>
        </w:rPr>
      </w:pPr>
      <w:r w:rsidRPr="00E81ACA">
        <w:rPr>
          <w:rFonts w:ascii="Century Gothic" w:hAnsi="Century Gothic" w:cs="Arial"/>
        </w:rPr>
        <w:t>The purpose and use of this form are outlined in the Guidance Notes to Applicants.</w:t>
      </w:r>
    </w:p>
    <w:p w14:paraId="07C27332" w14:textId="2C06B962" w:rsidR="001046D4" w:rsidRPr="00E81ACA" w:rsidRDefault="001046D4" w:rsidP="001046D4">
      <w:pPr>
        <w:jc w:val="both"/>
        <w:rPr>
          <w:rFonts w:ascii="Century Gothic" w:hAnsi="Century Gothic" w:cs="Arial"/>
          <w:b/>
        </w:rPr>
      </w:pPr>
      <w:r w:rsidRPr="00E81ACA">
        <w:rPr>
          <w:rFonts w:ascii="Century Gothic" w:hAnsi="Century Gothic" w:cs="Arial"/>
          <w:b/>
        </w:rPr>
        <w:t xml:space="preserve">POST: </w:t>
      </w:r>
      <w:r w:rsidRPr="00E81ACA">
        <w:rPr>
          <w:rFonts w:ascii="Century Gothic" w:hAnsi="Century Gothic" w:cs="Arial"/>
          <w:b/>
        </w:rPr>
        <w:tab/>
      </w:r>
      <w:r w:rsidRPr="00E81ACA">
        <w:rPr>
          <w:rFonts w:ascii="Century Gothic" w:hAnsi="Century Gothic" w:cs="Arial"/>
          <w:b/>
        </w:rPr>
        <w:tab/>
      </w:r>
      <w:r w:rsidRPr="00E81ACA">
        <w:rPr>
          <w:rFonts w:ascii="Century Gothic" w:hAnsi="Century Gothic" w:cs="Arial"/>
          <w:b/>
        </w:rPr>
        <w:tab/>
      </w:r>
      <w:r w:rsidR="00257542">
        <w:rPr>
          <w:rFonts w:ascii="Century Gothic" w:hAnsi="Century Gothic" w:cs="Arial"/>
          <w:b/>
        </w:rPr>
        <w:t xml:space="preserve">Mentoring </w:t>
      </w:r>
      <w:r w:rsidR="007D217B">
        <w:rPr>
          <w:rFonts w:ascii="Century Gothic" w:hAnsi="Century Gothic" w:cs="Arial"/>
          <w:b/>
        </w:rPr>
        <w:t xml:space="preserve">Coordinator </w:t>
      </w:r>
      <w:r w:rsidRPr="00E81ACA">
        <w:rPr>
          <w:rFonts w:ascii="Century Gothic" w:hAnsi="Century Gothic" w:cs="Arial"/>
          <w:b/>
        </w:rPr>
        <w:tab/>
      </w:r>
    </w:p>
    <w:p w14:paraId="49CA0561" w14:textId="5FD0F0D1" w:rsidR="001046D4" w:rsidRPr="00E81ACA" w:rsidRDefault="001046D4" w:rsidP="001046D4">
      <w:pPr>
        <w:jc w:val="both"/>
        <w:rPr>
          <w:rFonts w:ascii="Century Gothic" w:hAnsi="Century Gothic" w:cs="Arial"/>
          <w:b/>
        </w:rPr>
      </w:pPr>
      <w:r w:rsidRPr="00E81ACA">
        <w:rPr>
          <w:rFonts w:ascii="Century Gothic" w:hAnsi="Century Gothic" w:cs="Arial"/>
          <w:b/>
        </w:rPr>
        <w:t xml:space="preserve">DATE ADVERTISED: </w:t>
      </w:r>
      <w:r w:rsidRPr="00E81ACA">
        <w:rPr>
          <w:rFonts w:ascii="Century Gothic" w:hAnsi="Century Gothic" w:cs="Arial"/>
          <w:b/>
        </w:rPr>
        <w:tab/>
      </w:r>
      <w:r w:rsidR="007D7DA2">
        <w:rPr>
          <w:rFonts w:ascii="Century Gothic" w:hAnsi="Century Gothic" w:cs="Arial"/>
          <w:b/>
        </w:rPr>
        <w:t>1</w:t>
      </w:r>
      <w:r w:rsidR="007D7DA2" w:rsidRPr="007D7DA2">
        <w:rPr>
          <w:rFonts w:ascii="Century Gothic" w:hAnsi="Century Gothic" w:cs="Arial"/>
          <w:b/>
          <w:vertAlign w:val="superscript"/>
        </w:rPr>
        <w:t>st</w:t>
      </w:r>
      <w:r w:rsidR="007D7DA2">
        <w:rPr>
          <w:rFonts w:ascii="Century Gothic" w:hAnsi="Century Gothic" w:cs="Arial"/>
          <w:b/>
        </w:rPr>
        <w:t xml:space="preserve"> March 2020</w:t>
      </w:r>
    </w:p>
    <w:p w14:paraId="663D2743" w14:textId="77777777" w:rsidR="001046D4" w:rsidRPr="00E81ACA" w:rsidRDefault="001046D4" w:rsidP="001046D4">
      <w:pPr>
        <w:rPr>
          <w:rFonts w:ascii="Century Gothic" w:hAnsi="Century Gothic" w:cs="Arial"/>
          <w:b/>
        </w:rPr>
      </w:pPr>
      <w:r w:rsidRPr="00E81ACA">
        <w:rPr>
          <w:rFonts w:ascii="Century Gothic" w:hAnsi="Century Gothic" w:cs="Arial"/>
          <w:b/>
        </w:rPr>
        <w:t>WHERE DID YOU HEAR ABOUT THIS VACANCY? __________________________________________</w:t>
      </w:r>
    </w:p>
    <w:tbl>
      <w:tblPr>
        <w:tblW w:w="7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1"/>
        <w:gridCol w:w="851"/>
        <w:gridCol w:w="1044"/>
        <w:gridCol w:w="940"/>
        <w:gridCol w:w="992"/>
        <w:gridCol w:w="992"/>
        <w:gridCol w:w="993"/>
      </w:tblGrid>
      <w:tr w:rsidR="001046D4" w:rsidRPr="00E81ACA" w14:paraId="4E914D51" w14:textId="77777777" w:rsidTr="002141D1">
        <w:trPr>
          <w:trHeight w:val="20"/>
        </w:trPr>
        <w:tc>
          <w:tcPr>
            <w:tcW w:w="2127" w:type="dxa"/>
            <w:gridSpan w:val="2"/>
            <w:shd w:val="clear" w:color="auto" w:fill="DBE5F1"/>
          </w:tcPr>
          <w:p w14:paraId="53182B0D" w14:textId="77777777" w:rsidR="001046D4" w:rsidRPr="00E81ACA" w:rsidRDefault="001046D4" w:rsidP="002141D1">
            <w:pPr>
              <w:spacing w:before="80" w:after="80"/>
              <w:jc w:val="center"/>
              <w:rPr>
                <w:rFonts w:ascii="Century Gothic" w:hAnsi="Century Gothic" w:cs="Arial"/>
                <w:b/>
              </w:rPr>
            </w:pPr>
            <w:r w:rsidRPr="00E81ACA">
              <w:rPr>
                <w:rFonts w:ascii="Century Gothic" w:hAnsi="Century Gothic" w:cs="Arial"/>
                <w:b/>
              </w:rPr>
              <w:tab/>
            </w:r>
            <w:r w:rsidRPr="00E81ACA">
              <w:rPr>
                <w:rFonts w:ascii="Century Gothic" w:hAnsi="Century Gothic" w:cs="Arial"/>
                <w:b/>
              </w:rPr>
              <w:tab/>
            </w:r>
            <w:r w:rsidRPr="00E81ACA">
              <w:rPr>
                <w:rFonts w:ascii="Century Gothic" w:hAnsi="Century Gothic" w:cs="Arial"/>
                <w:b/>
              </w:rPr>
              <w:tab/>
              <w:t>GENDER</w:t>
            </w:r>
          </w:p>
        </w:tc>
        <w:tc>
          <w:tcPr>
            <w:tcW w:w="5812" w:type="dxa"/>
            <w:gridSpan w:val="6"/>
            <w:shd w:val="clear" w:color="auto" w:fill="DEEAF6"/>
          </w:tcPr>
          <w:p w14:paraId="61387946" w14:textId="77777777" w:rsidR="001046D4" w:rsidRPr="00E81ACA" w:rsidRDefault="001046D4" w:rsidP="002141D1">
            <w:pPr>
              <w:spacing w:before="80" w:after="80"/>
              <w:jc w:val="center"/>
              <w:rPr>
                <w:rFonts w:ascii="Century Gothic" w:hAnsi="Century Gothic" w:cs="Arial"/>
                <w:b/>
              </w:rPr>
            </w:pPr>
            <w:r w:rsidRPr="00E81ACA">
              <w:rPr>
                <w:rFonts w:ascii="Century Gothic" w:hAnsi="Century Gothic" w:cs="Arial"/>
                <w:b/>
              </w:rPr>
              <w:t xml:space="preserve">AGE </w:t>
            </w:r>
          </w:p>
        </w:tc>
      </w:tr>
      <w:tr w:rsidR="001046D4" w:rsidRPr="00E81ACA" w14:paraId="1E15B91A" w14:textId="77777777" w:rsidTr="002141D1">
        <w:trPr>
          <w:trHeight w:val="20"/>
        </w:trPr>
        <w:tc>
          <w:tcPr>
            <w:tcW w:w="1276" w:type="dxa"/>
            <w:shd w:val="clear" w:color="auto" w:fill="auto"/>
          </w:tcPr>
          <w:p w14:paraId="375002EE" w14:textId="77777777" w:rsidR="001046D4" w:rsidRPr="00E81ACA" w:rsidRDefault="001046D4" w:rsidP="002141D1">
            <w:pPr>
              <w:spacing w:before="80" w:after="80"/>
              <w:rPr>
                <w:rFonts w:ascii="Century Gothic" w:hAnsi="Century Gothic" w:cs="Arial"/>
                <w:b/>
              </w:rPr>
            </w:pPr>
            <w:r w:rsidRPr="00E81ACA">
              <w:rPr>
                <w:rFonts w:ascii="Century Gothic" w:hAnsi="Century Gothic" w:cs="Arial"/>
                <w:b/>
              </w:rPr>
              <w:t>MALE</w:t>
            </w:r>
          </w:p>
        </w:tc>
        <w:tc>
          <w:tcPr>
            <w:tcW w:w="851" w:type="dxa"/>
          </w:tcPr>
          <w:p w14:paraId="138D2A86" w14:textId="77777777" w:rsidR="001046D4" w:rsidRPr="00E81ACA" w:rsidRDefault="001046D4" w:rsidP="002141D1">
            <w:pPr>
              <w:spacing w:before="80" w:after="80"/>
              <w:rPr>
                <w:rFonts w:ascii="Century Gothic" w:hAnsi="Century Gothic" w:cs="Arial"/>
                <w:b/>
              </w:rPr>
            </w:pPr>
          </w:p>
        </w:tc>
        <w:tc>
          <w:tcPr>
            <w:tcW w:w="851" w:type="dxa"/>
            <w:shd w:val="clear" w:color="auto" w:fill="auto"/>
          </w:tcPr>
          <w:p w14:paraId="29A503CA" w14:textId="77777777" w:rsidR="001046D4" w:rsidRPr="00E81ACA" w:rsidRDefault="001046D4" w:rsidP="002141D1">
            <w:pPr>
              <w:spacing w:before="80" w:after="80"/>
              <w:rPr>
                <w:rFonts w:ascii="Century Gothic" w:hAnsi="Century Gothic" w:cs="Arial"/>
                <w:b/>
              </w:rPr>
            </w:pPr>
            <w:r w:rsidRPr="00E81ACA">
              <w:rPr>
                <w:rFonts w:ascii="Century Gothic" w:hAnsi="Century Gothic" w:cs="Arial"/>
                <w:b/>
              </w:rPr>
              <w:t>18-24</w:t>
            </w:r>
          </w:p>
        </w:tc>
        <w:tc>
          <w:tcPr>
            <w:tcW w:w="1044" w:type="dxa"/>
            <w:shd w:val="clear" w:color="auto" w:fill="auto"/>
          </w:tcPr>
          <w:p w14:paraId="3A8F1D32" w14:textId="77777777" w:rsidR="001046D4" w:rsidRPr="00E81ACA" w:rsidRDefault="001046D4" w:rsidP="002141D1">
            <w:pPr>
              <w:spacing w:before="80" w:after="80"/>
              <w:jc w:val="right"/>
              <w:rPr>
                <w:rFonts w:ascii="Century Gothic" w:hAnsi="Century Gothic" w:cs="Arial"/>
              </w:rPr>
            </w:pPr>
          </w:p>
        </w:tc>
        <w:tc>
          <w:tcPr>
            <w:tcW w:w="940" w:type="dxa"/>
            <w:shd w:val="clear" w:color="auto" w:fill="auto"/>
          </w:tcPr>
          <w:p w14:paraId="1F5FE593" w14:textId="77777777" w:rsidR="001046D4" w:rsidRPr="00E81ACA" w:rsidRDefault="001046D4" w:rsidP="002141D1">
            <w:pPr>
              <w:spacing w:before="80" w:after="80"/>
              <w:rPr>
                <w:rFonts w:ascii="Century Gothic" w:hAnsi="Century Gothic" w:cs="Arial"/>
                <w:b/>
              </w:rPr>
            </w:pPr>
            <w:r w:rsidRPr="00E81ACA">
              <w:rPr>
                <w:rFonts w:ascii="Century Gothic" w:hAnsi="Century Gothic" w:cs="Arial"/>
                <w:b/>
              </w:rPr>
              <w:t>35-44</w:t>
            </w:r>
          </w:p>
        </w:tc>
        <w:tc>
          <w:tcPr>
            <w:tcW w:w="992" w:type="dxa"/>
          </w:tcPr>
          <w:p w14:paraId="3CF70D26" w14:textId="77777777" w:rsidR="001046D4" w:rsidRPr="00E81ACA" w:rsidRDefault="001046D4" w:rsidP="002141D1">
            <w:pPr>
              <w:spacing w:before="80" w:after="80"/>
              <w:jc w:val="right"/>
              <w:rPr>
                <w:rFonts w:ascii="Century Gothic" w:hAnsi="Century Gothic" w:cs="Arial"/>
              </w:rPr>
            </w:pPr>
          </w:p>
        </w:tc>
        <w:tc>
          <w:tcPr>
            <w:tcW w:w="992" w:type="dxa"/>
          </w:tcPr>
          <w:p w14:paraId="6CC02EFD" w14:textId="77777777" w:rsidR="001046D4" w:rsidRPr="00E81ACA" w:rsidRDefault="001046D4" w:rsidP="002141D1">
            <w:pPr>
              <w:spacing w:before="80" w:after="80"/>
              <w:rPr>
                <w:rFonts w:ascii="Century Gothic" w:hAnsi="Century Gothic" w:cs="Arial"/>
                <w:b/>
              </w:rPr>
            </w:pPr>
            <w:r w:rsidRPr="00E81ACA">
              <w:rPr>
                <w:rFonts w:ascii="Century Gothic" w:hAnsi="Century Gothic" w:cs="Arial"/>
                <w:b/>
              </w:rPr>
              <w:t>55-64</w:t>
            </w:r>
          </w:p>
        </w:tc>
        <w:tc>
          <w:tcPr>
            <w:tcW w:w="993" w:type="dxa"/>
          </w:tcPr>
          <w:p w14:paraId="23D784FE" w14:textId="77777777" w:rsidR="001046D4" w:rsidRPr="00E81ACA" w:rsidRDefault="001046D4" w:rsidP="002141D1">
            <w:pPr>
              <w:spacing w:before="80" w:after="80"/>
              <w:rPr>
                <w:rFonts w:ascii="Century Gothic" w:hAnsi="Century Gothic" w:cs="Arial"/>
                <w:b/>
              </w:rPr>
            </w:pPr>
          </w:p>
        </w:tc>
      </w:tr>
      <w:tr w:rsidR="001046D4" w:rsidRPr="00E81ACA" w14:paraId="3E876E0F" w14:textId="77777777" w:rsidTr="002141D1">
        <w:trPr>
          <w:trHeight w:val="20"/>
        </w:trPr>
        <w:tc>
          <w:tcPr>
            <w:tcW w:w="1276" w:type="dxa"/>
            <w:shd w:val="clear" w:color="auto" w:fill="auto"/>
          </w:tcPr>
          <w:p w14:paraId="426AD018" w14:textId="77777777" w:rsidR="001046D4" w:rsidRPr="00E81ACA" w:rsidRDefault="001046D4" w:rsidP="002141D1">
            <w:pPr>
              <w:spacing w:before="80" w:after="80"/>
              <w:rPr>
                <w:rFonts w:ascii="Century Gothic" w:hAnsi="Century Gothic" w:cs="Arial"/>
                <w:b/>
              </w:rPr>
            </w:pPr>
            <w:r w:rsidRPr="00E81ACA">
              <w:rPr>
                <w:rFonts w:ascii="Century Gothic" w:hAnsi="Century Gothic" w:cs="Arial"/>
                <w:b/>
              </w:rPr>
              <w:t>FEMALE</w:t>
            </w:r>
          </w:p>
        </w:tc>
        <w:tc>
          <w:tcPr>
            <w:tcW w:w="851" w:type="dxa"/>
          </w:tcPr>
          <w:p w14:paraId="16BE04A9" w14:textId="77777777" w:rsidR="001046D4" w:rsidRPr="00E81ACA" w:rsidRDefault="001046D4" w:rsidP="002141D1">
            <w:pPr>
              <w:spacing w:before="80" w:after="80"/>
              <w:ind w:left="-114" w:firstLine="114"/>
              <w:rPr>
                <w:rFonts w:ascii="Century Gothic" w:hAnsi="Century Gothic" w:cs="Arial"/>
                <w:b/>
              </w:rPr>
            </w:pPr>
          </w:p>
        </w:tc>
        <w:tc>
          <w:tcPr>
            <w:tcW w:w="851" w:type="dxa"/>
            <w:shd w:val="clear" w:color="auto" w:fill="auto"/>
          </w:tcPr>
          <w:p w14:paraId="12C57601" w14:textId="77777777" w:rsidR="001046D4" w:rsidRPr="00E81ACA" w:rsidRDefault="001046D4" w:rsidP="002141D1">
            <w:pPr>
              <w:spacing w:before="80" w:after="80"/>
              <w:rPr>
                <w:rFonts w:ascii="Century Gothic" w:hAnsi="Century Gothic" w:cs="Arial"/>
                <w:b/>
              </w:rPr>
            </w:pPr>
            <w:r w:rsidRPr="00E81ACA">
              <w:rPr>
                <w:rFonts w:ascii="Century Gothic" w:hAnsi="Century Gothic" w:cs="Arial"/>
                <w:b/>
              </w:rPr>
              <w:t>25-34</w:t>
            </w:r>
          </w:p>
        </w:tc>
        <w:tc>
          <w:tcPr>
            <w:tcW w:w="1044" w:type="dxa"/>
            <w:shd w:val="clear" w:color="auto" w:fill="auto"/>
          </w:tcPr>
          <w:p w14:paraId="3C4CB717" w14:textId="77777777" w:rsidR="001046D4" w:rsidRPr="00E81ACA" w:rsidRDefault="001046D4" w:rsidP="002141D1">
            <w:pPr>
              <w:spacing w:before="80" w:after="80"/>
              <w:jc w:val="right"/>
              <w:rPr>
                <w:rFonts w:ascii="Century Gothic" w:hAnsi="Century Gothic" w:cs="Arial"/>
              </w:rPr>
            </w:pPr>
          </w:p>
        </w:tc>
        <w:tc>
          <w:tcPr>
            <w:tcW w:w="940" w:type="dxa"/>
            <w:shd w:val="clear" w:color="auto" w:fill="auto"/>
          </w:tcPr>
          <w:p w14:paraId="6618C612" w14:textId="77777777" w:rsidR="001046D4" w:rsidRPr="00E81ACA" w:rsidRDefault="001046D4" w:rsidP="002141D1">
            <w:pPr>
              <w:spacing w:before="80" w:after="80"/>
              <w:rPr>
                <w:rFonts w:ascii="Century Gothic" w:hAnsi="Century Gothic" w:cs="Arial"/>
                <w:b/>
              </w:rPr>
            </w:pPr>
            <w:r w:rsidRPr="00E81ACA">
              <w:rPr>
                <w:rFonts w:ascii="Century Gothic" w:hAnsi="Century Gothic" w:cs="Arial"/>
                <w:b/>
              </w:rPr>
              <w:t>45-54</w:t>
            </w:r>
          </w:p>
        </w:tc>
        <w:tc>
          <w:tcPr>
            <w:tcW w:w="992" w:type="dxa"/>
          </w:tcPr>
          <w:p w14:paraId="5F737CC6" w14:textId="77777777" w:rsidR="001046D4" w:rsidRPr="00E81ACA" w:rsidRDefault="001046D4" w:rsidP="002141D1">
            <w:pPr>
              <w:spacing w:before="80" w:after="80"/>
              <w:jc w:val="right"/>
              <w:rPr>
                <w:rFonts w:ascii="Century Gothic" w:hAnsi="Century Gothic" w:cs="Arial"/>
              </w:rPr>
            </w:pPr>
          </w:p>
        </w:tc>
        <w:tc>
          <w:tcPr>
            <w:tcW w:w="992" w:type="dxa"/>
          </w:tcPr>
          <w:p w14:paraId="6C86A8C5" w14:textId="77777777" w:rsidR="001046D4" w:rsidRPr="00E81ACA" w:rsidRDefault="001046D4" w:rsidP="002141D1">
            <w:pPr>
              <w:spacing w:before="80" w:after="80"/>
              <w:rPr>
                <w:rFonts w:ascii="Century Gothic" w:hAnsi="Century Gothic" w:cs="Arial"/>
                <w:b/>
              </w:rPr>
            </w:pPr>
            <w:r w:rsidRPr="00E81ACA">
              <w:rPr>
                <w:rFonts w:ascii="Century Gothic" w:hAnsi="Century Gothic" w:cs="Arial"/>
                <w:b/>
              </w:rPr>
              <w:t>65-74</w:t>
            </w:r>
          </w:p>
        </w:tc>
        <w:tc>
          <w:tcPr>
            <w:tcW w:w="993" w:type="dxa"/>
          </w:tcPr>
          <w:p w14:paraId="05057C8A" w14:textId="77777777" w:rsidR="001046D4" w:rsidRPr="00E81ACA" w:rsidRDefault="001046D4" w:rsidP="002141D1">
            <w:pPr>
              <w:spacing w:before="80" w:after="80"/>
              <w:rPr>
                <w:rFonts w:ascii="Century Gothic" w:hAnsi="Century Gothic" w:cs="Arial"/>
                <w:b/>
              </w:rPr>
            </w:pPr>
          </w:p>
        </w:tc>
      </w:tr>
    </w:tbl>
    <w:p w14:paraId="6C960A91" w14:textId="77777777" w:rsidR="001046D4" w:rsidRPr="00E81ACA" w:rsidRDefault="001046D4" w:rsidP="001046D4">
      <w:pPr>
        <w:tabs>
          <w:tab w:val="left" w:pos="-1440"/>
          <w:tab w:val="left" w:pos="-720"/>
          <w:tab w:val="left" w:pos="0"/>
          <w:tab w:val="left" w:pos="720"/>
          <w:tab w:val="left" w:pos="1440"/>
          <w:tab w:val="left" w:pos="2160"/>
          <w:tab w:val="left" w:pos="2880"/>
          <w:tab w:val="right" w:pos="9025"/>
        </w:tabs>
        <w:rPr>
          <w:rFonts w:ascii="Century Gothic" w:hAnsi="Century Gothic" w:cs="Arial"/>
          <w:b/>
        </w:rPr>
      </w:pPr>
      <w:r w:rsidRPr="00E81ACA">
        <w:rPr>
          <w:rFonts w:ascii="Century Gothic" w:hAnsi="Century Gothic" w:cs="Arial"/>
          <w:b/>
        </w:rPr>
        <w:tab/>
      </w:r>
      <w:r w:rsidRPr="00E81ACA">
        <w:rPr>
          <w:rFonts w:ascii="Century Gothic" w:hAnsi="Century Gothic" w:cs="Arial"/>
          <w:b/>
        </w:rPr>
        <w:tab/>
      </w:r>
      <w:r w:rsidRPr="00E81ACA">
        <w:rPr>
          <w:rFonts w:ascii="Century Gothic" w:hAnsi="Century Gothic" w:cs="Arial"/>
          <w:b/>
        </w:rPr>
        <w:tab/>
      </w:r>
      <w:r w:rsidRPr="00E81ACA">
        <w:rPr>
          <w:rFonts w:ascii="Century Gothic" w:hAnsi="Century Gothic" w:cs="Arial"/>
          <w:b/>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52"/>
        <w:gridCol w:w="3217"/>
        <w:gridCol w:w="709"/>
      </w:tblGrid>
      <w:tr w:rsidR="001046D4" w:rsidRPr="00E81ACA" w14:paraId="17D220F1" w14:textId="77777777" w:rsidTr="002141D1">
        <w:tc>
          <w:tcPr>
            <w:tcW w:w="7938" w:type="dxa"/>
            <w:gridSpan w:val="4"/>
            <w:shd w:val="clear" w:color="auto" w:fill="DBE5F1"/>
          </w:tcPr>
          <w:p w14:paraId="532043B4" w14:textId="77777777" w:rsidR="001046D4" w:rsidRPr="00E81ACA" w:rsidRDefault="001046D4" w:rsidP="002141D1">
            <w:pPr>
              <w:spacing w:before="80" w:after="80"/>
              <w:jc w:val="center"/>
              <w:rPr>
                <w:rFonts w:ascii="Century Gothic" w:hAnsi="Century Gothic" w:cs="Arial"/>
                <w:b/>
              </w:rPr>
            </w:pPr>
            <w:r w:rsidRPr="00E81ACA">
              <w:rPr>
                <w:rFonts w:ascii="Century Gothic" w:hAnsi="Century Gothic" w:cs="Arial"/>
                <w:b/>
              </w:rPr>
              <w:t>ETHNICITY</w:t>
            </w:r>
          </w:p>
        </w:tc>
      </w:tr>
      <w:tr w:rsidR="001046D4" w:rsidRPr="00E81ACA" w14:paraId="77F04DAE" w14:textId="77777777" w:rsidTr="002141D1">
        <w:trPr>
          <w:trHeight w:val="454"/>
        </w:trPr>
        <w:tc>
          <w:tcPr>
            <w:tcW w:w="4012" w:type="dxa"/>
            <w:gridSpan w:val="2"/>
            <w:tcBorders>
              <w:bottom w:val="single" w:sz="4" w:space="0" w:color="auto"/>
              <w:right w:val="single" w:sz="4" w:space="0" w:color="auto"/>
            </w:tcBorders>
            <w:shd w:val="clear" w:color="auto" w:fill="auto"/>
            <w:vAlign w:val="center"/>
          </w:tcPr>
          <w:p w14:paraId="73467B24" w14:textId="77777777" w:rsidR="001046D4" w:rsidRPr="00E81ACA" w:rsidRDefault="001046D4" w:rsidP="002141D1">
            <w:pPr>
              <w:spacing w:before="20" w:after="20"/>
              <w:jc w:val="center"/>
              <w:rPr>
                <w:rFonts w:ascii="Century Gothic" w:hAnsi="Century Gothic" w:cs="Arial"/>
              </w:rPr>
            </w:pPr>
            <w:r w:rsidRPr="00E81ACA">
              <w:rPr>
                <w:rFonts w:ascii="Century Gothic" w:hAnsi="Century Gothic" w:cs="Arial"/>
                <w:b/>
              </w:rPr>
              <w:t>White</w:t>
            </w:r>
          </w:p>
        </w:tc>
        <w:tc>
          <w:tcPr>
            <w:tcW w:w="3926" w:type="dxa"/>
            <w:gridSpan w:val="2"/>
            <w:tcBorders>
              <w:left w:val="single" w:sz="4" w:space="0" w:color="auto"/>
            </w:tcBorders>
            <w:shd w:val="clear" w:color="auto" w:fill="auto"/>
            <w:vAlign w:val="center"/>
          </w:tcPr>
          <w:p w14:paraId="71EEF9C1" w14:textId="77777777" w:rsidR="001046D4" w:rsidRPr="00E81ACA" w:rsidRDefault="001046D4" w:rsidP="002141D1">
            <w:pPr>
              <w:spacing w:before="20" w:after="20"/>
              <w:jc w:val="center"/>
              <w:rPr>
                <w:rFonts w:ascii="Century Gothic" w:hAnsi="Century Gothic" w:cs="Arial"/>
              </w:rPr>
            </w:pPr>
            <w:r w:rsidRPr="00E81ACA">
              <w:rPr>
                <w:rFonts w:ascii="Century Gothic" w:hAnsi="Century Gothic" w:cs="Arial"/>
                <w:b/>
              </w:rPr>
              <w:t>Asian or Asian British</w:t>
            </w:r>
          </w:p>
        </w:tc>
      </w:tr>
      <w:tr w:rsidR="001046D4" w:rsidRPr="00E81ACA" w14:paraId="15B03715" w14:textId="77777777" w:rsidTr="002141D1">
        <w:trPr>
          <w:trHeight w:val="454"/>
        </w:trPr>
        <w:tc>
          <w:tcPr>
            <w:tcW w:w="3260" w:type="dxa"/>
            <w:tcBorders>
              <w:bottom w:val="single" w:sz="4" w:space="0" w:color="auto"/>
              <w:right w:val="single" w:sz="4" w:space="0" w:color="auto"/>
            </w:tcBorders>
            <w:shd w:val="clear" w:color="auto" w:fill="auto"/>
            <w:vAlign w:val="center"/>
          </w:tcPr>
          <w:p w14:paraId="58E1140E"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British</w:t>
            </w:r>
          </w:p>
        </w:tc>
        <w:tc>
          <w:tcPr>
            <w:tcW w:w="752" w:type="dxa"/>
            <w:tcBorders>
              <w:left w:val="single" w:sz="4" w:space="0" w:color="auto"/>
              <w:right w:val="single" w:sz="4" w:space="0" w:color="auto"/>
            </w:tcBorders>
            <w:shd w:val="clear" w:color="auto" w:fill="auto"/>
            <w:vAlign w:val="center"/>
          </w:tcPr>
          <w:p w14:paraId="4DCB4310"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tcBorders>
            <w:shd w:val="clear" w:color="auto" w:fill="auto"/>
            <w:vAlign w:val="center"/>
          </w:tcPr>
          <w:p w14:paraId="09D89ED3"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Bangladeshi</w:t>
            </w:r>
          </w:p>
        </w:tc>
        <w:tc>
          <w:tcPr>
            <w:tcW w:w="709" w:type="dxa"/>
            <w:shd w:val="clear" w:color="auto" w:fill="auto"/>
            <w:vAlign w:val="center"/>
          </w:tcPr>
          <w:p w14:paraId="5651A83E" w14:textId="77777777" w:rsidR="001046D4" w:rsidRPr="00E81ACA" w:rsidRDefault="001046D4" w:rsidP="002141D1">
            <w:pPr>
              <w:spacing w:before="20" w:after="20"/>
              <w:jc w:val="right"/>
              <w:rPr>
                <w:rFonts w:ascii="Century Gothic" w:hAnsi="Century Gothic" w:cs="Arial"/>
              </w:rPr>
            </w:pPr>
          </w:p>
        </w:tc>
      </w:tr>
      <w:tr w:rsidR="001046D4" w:rsidRPr="00E81ACA" w14:paraId="07619299" w14:textId="77777777" w:rsidTr="002141D1">
        <w:trPr>
          <w:trHeight w:val="454"/>
        </w:trPr>
        <w:tc>
          <w:tcPr>
            <w:tcW w:w="3260" w:type="dxa"/>
            <w:tcBorders>
              <w:bottom w:val="single" w:sz="4" w:space="0" w:color="auto"/>
              <w:right w:val="single" w:sz="4" w:space="0" w:color="auto"/>
            </w:tcBorders>
            <w:shd w:val="clear" w:color="auto" w:fill="auto"/>
            <w:vAlign w:val="center"/>
          </w:tcPr>
          <w:p w14:paraId="243DCAF7"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Irish</w:t>
            </w:r>
          </w:p>
        </w:tc>
        <w:tc>
          <w:tcPr>
            <w:tcW w:w="752" w:type="dxa"/>
            <w:tcBorders>
              <w:left w:val="single" w:sz="4" w:space="0" w:color="auto"/>
              <w:right w:val="single" w:sz="4" w:space="0" w:color="auto"/>
            </w:tcBorders>
            <w:shd w:val="clear" w:color="auto" w:fill="auto"/>
            <w:vAlign w:val="center"/>
          </w:tcPr>
          <w:p w14:paraId="71A03141"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tcBorders>
            <w:shd w:val="clear" w:color="auto" w:fill="auto"/>
            <w:vAlign w:val="center"/>
          </w:tcPr>
          <w:p w14:paraId="298E8E6A"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Chinese</w:t>
            </w:r>
          </w:p>
        </w:tc>
        <w:tc>
          <w:tcPr>
            <w:tcW w:w="709" w:type="dxa"/>
            <w:shd w:val="clear" w:color="auto" w:fill="auto"/>
            <w:vAlign w:val="center"/>
          </w:tcPr>
          <w:p w14:paraId="5CFA3F77" w14:textId="77777777" w:rsidR="001046D4" w:rsidRPr="00E81ACA" w:rsidRDefault="001046D4" w:rsidP="002141D1">
            <w:pPr>
              <w:spacing w:before="20" w:after="20"/>
              <w:jc w:val="right"/>
              <w:rPr>
                <w:rFonts w:ascii="Century Gothic" w:hAnsi="Century Gothic" w:cs="Arial"/>
              </w:rPr>
            </w:pPr>
          </w:p>
        </w:tc>
      </w:tr>
      <w:tr w:rsidR="001046D4" w:rsidRPr="00E81ACA" w14:paraId="2EFD3C04" w14:textId="77777777" w:rsidTr="002141D1">
        <w:trPr>
          <w:trHeight w:val="454"/>
        </w:trPr>
        <w:tc>
          <w:tcPr>
            <w:tcW w:w="3260" w:type="dxa"/>
            <w:tcBorders>
              <w:bottom w:val="single" w:sz="4" w:space="0" w:color="auto"/>
              <w:right w:val="single" w:sz="4" w:space="0" w:color="auto"/>
            </w:tcBorders>
            <w:shd w:val="clear" w:color="auto" w:fill="auto"/>
            <w:vAlign w:val="center"/>
          </w:tcPr>
          <w:p w14:paraId="4541AD4E"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Traveller of Irish Heritage</w:t>
            </w:r>
          </w:p>
        </w:tc>
        <w:tc>
          <w:tcPr>
            <w:tcW w:w="752" w:type="dxa"/>
            <w:tcBorders>
              <w:left w:val="single" w:sz="4" w:space="0" w:color="auto"/>
              <w:right w:val="single" w:sz="4" w:space="0" w:color="auto"/>
            </w:tcBorders>
            <w:shd w:val="clear" w:color="auto" w:fill="auto"/>
            <w:vAlign w:val="center"/>
          </w:tcPr>
          <w:p w14:paraId="03A26C3F"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tcBorders>
            <w:shd w:val="clear" w:color="auto" w:fill="auto"/>
            <w:vAlign w:val="center"/>
          </w:tcPr>
          <w:p w14:paraId="091F5760"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Indian</w:t>
            </w:r>
          </w:p>
        </w:tc>
        <w:tc>
          <w:tcPr>
            <w:tcW w:w="709" w:type="dxa"/>
            <w:shd w:val="clear" w:color="auto" w:fill="auto"/>
            <w:vAlign w:val="center"/>
          </w:tcPr>
          <w:p w14:paraId="1267B0FB" w14:textId="77777777" w:rsidR="001046D4" w:rsidRPr="00E81ACA" w:rsidRDefault="001046D4" w:rsidP="002141D1">
            <w:pPr>
              <w:spacing w:before="20" w:after="20"/>
              <w:jc w:val="right"/>
              <w:rPr>
                <w:rFonts w:ascii="Century Gothic" w:hAnsi="Century Gothic" w:cs="Arial"/>
              </w:rPr>
            </w:pPr>
          </w:p>
        </w:tc>
      </w:tr>
      <w:tr w:rsidR="001046D4" w:rsidRPr="00E81ACA" w14:paraId="2C66B944" w14:textId="77777777" w:rsidTr="002141D1">
        <w:trPr>
          <w:trHeight w:val="454"/>
        </w:trPr>
        <w:tc>
          <w:tcPr>
            <w:tcW w:w="3260" w:type="dxa"/>
            <w:tcBorders>
              <w:bottom w:val="single" w:sz="4" w:space="0" w:color="auto"/>
              <w:right w:val="single" w:sz="4" w:space="0" w:color="auto"/>
            </w:tcBorders>
            <w:shd w:val="clear" w:color="auto" w:fill="auto"/>
            <w:vAlign w:val="center"/>
          </w:tcPr>
          <w:p w14:paraId="43F42D16"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Gypsy/Roma</w:t>
            </w:r>
          </w:p>
        </w:tc>
        <w:tc>
          <w:tcPr>
            <w:tcW w:w="752" w:type="dxa"/>
            <w:tcBorders>
              <w:left w:val="single" w:sz="4" w:space="0" w:color="auto"/>
              <w:right w:val="single" w:sz="4" w:space="0" w:color="auto"/>
            </w:tcBorders>
            <w:shd w:val="clear" w:color="auto" w:fill="auto"/>
            <w:vAlign w:val="center"/>
          </w:tcPr>
          <w:p w14:paraId="09727159"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tcBorders>
            <w:shd w:val="clear" w:color="auto" w:fill="auto"/>
            <w:vAlign w:val="center"/>
          </w:tcPr>
          <w:p w14:paraId="06731A55"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Pakistani</w:t>
            </w:r>
          </w:p>
        </w:tc>
        <w:tc>
          <w:tcPr>
            <w:tcW w:w="709" w:type="dxa"/>
            <w:shd w:val="clear" w:color="auto" w:fill="auto"/>
            <w:vAlign w:val="center"/>
          </w:tcPr>
          <w:p w14:paraId="08C5EECC" w14:textId="77777777" w:rsidR="001046D4" w:rsidRPr="00E81ACA" w:rsidRDefault="001046D4" w:rsidP="002141D1">
            <w:pPr>
              <w:spacing w:before="20" w:after="20"/>
              <w:jc w:val="right"/>
              <w:rPr>
                <w:rFonts w:ascii="Century Gothic" w:hAnsi="Century Gothic" w:cs="Arial"/>
              </w:rPr>
            </w:pPr>
          </w:p>
        </w:tc>
      </w:tr>
      <w:tr w:rsidR="001046D4" w:rsidRPr="00E81ACA" w14:paraId="1858808E" w14:textId="77777777" w:rsidTr="002141D1">
        <w:trPr>
          <w:trHeight w:val="454"/>
        </w:trPr>
        <w:tc>
          <w:tcPr>
            <w:tcW w:w="3260" w:type="dxa"/>
            <w:tcBorders>
              <w:bottom w:val="single" w:sz="4" w:space="0" w:color="auto"/>
              <w:right w:val="single" w:sz="4" w:space="0" w:color="auto"/>
            </w:tcBorders>
            <w:shd w:val="clear" w:color="auto" w:fill="auto"/>
            <w:vAlign w:val="center"/>
          </w:tcPr>
          <w:p w14:paraId="7BDE1F2B"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Any other white background</w:t>
            </w:r>
          </w:p>
        </w:tc>
        <w:tc>
          <w:tcPr>
            <w:tcW w:w="752" w:type="dxa"/>
            <w:tcBorders>
              <w:left w:val="single" w:sz="4" w:space="0" w:color="auto"/>
              <w:bottom w:val="single" w:sz="4" w:space="0" w:color="auto"/>
              <w:right w:val="single" w:sz="4" w:space="0" w:color="auto"/>
            </w:tcBorders>
            <w:shd w:val="clear" w:color="auto" w:fill="auto"/>
            <w:vAlign w:val="center"/>
          </w:tcPr>
          <w:p w14:paraId="135EC10A"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bottom w:val="single" w:sz="4" w:space="0" w:color="auto"/>
            </w:tcBorders>
            <w:shd w:val="clear" w:color="auto" w:fill="auto"/>
            <w:vAlign w:val="center"/>
          </w:tcPr>
          <w:p w14:paraId="35205F65" w14:textId="77777777" w:rsidR="001046D4" w:rsidRPr="00E81ACA" w:rsidRDefault="001046D4" w:rsidP="002141D1">
            <w:pPr>
              <w:rPr>
                <w:rFonts w:ascii="Century Gothic" w:hAnsi="Century Gothic" w:cs="Arial"/>
                <w:b/>
              </w:rPr>
            </w:pPr>
            <w:r w:rsidRPr="00E81ACA">
              <w:rPr>
                <w:rFonts w:ascii="Century Gothic" w:hAnsi="Century Gothic" w:cs="Arial"/>
                <w:b/>
              </w:rPr>
              <w:t xml:space="preserve">Any other Asian or Asian British background </w:t>
            </w:r>
          </w:p>
        </w:tc>
        <w:tc>
          <w:tcPr>
            <w:tcW w:w="709" w:type="dxa"/>
            <w:tcBorders>
              <w:bottom w:val="single" w:sz="4" w:space="0" w:color="auto"/>
            </w:tcBorders>
            <w:shd w:val="clear" w:color="auto" w:fill="auto"/>
            <w:vAlign w:val="center"/>
          </w:tcPr>
          <w:p w14:paraId="35F87976" w14:textId="77777777" w:rsidR="001046D4" w:rsidRPr="00E81ACA" w:rsidRDefault="001046D4" w:rsidP="002141D1">
            <w:pPr>
              <w:spacing w:before="20" w:after="20"/>
              <w:jc w:val="right"/>
              <w:rPr>
                <w:rFonts w:ascii="Century Gothic" w:hAnsi="Century Gothic" w:cs="Arial"/>
              </w:rPr>
            </w:pPr>
          </w:p>
        </w:tc>
      </w:tr>
    </w:tbl>
    <w:p w14:paraId="16489584" w14:textId="77777777" w:rsidR="001046D4" w:rsidRPr="00E81ACA" w:rsidRDefault="001046D4" w:rsidP="001046D4">
      <w:pPr>
        <w:rPr>
          <w:rFonts w:ascii="Century Gothic" w:hAnsi="Century Gothic"/>
        </w:rPr>
      </w:pP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52"/>
        <w:gridCol w:w="3217"/>
        <w:gridCol w:w="709"/>
      </w:tblGrid>
      <w:tr w:rsidR="001046D4" w:rsidRPr="00E81ACA" w14:paraId="2026BAA4" w14:textId="77777777" w:rsidTr="002141D1">
        <w:trPr>
          <w:trHeight w:val="454"/>
        </w:trPr>
        <w:tc>
          <w:tcPr>
            <w:tcW w:w="4012" w:type="dxa"/>
            <w:gridSpan w:val="2"/>
            <w:tcBorders>
              <w:right w:val="single" w:sz="4" w:space="0" w:color="auto"/>
            </w:tcBorders>
            <w:shd w:val="clear" w:color="auto" w:fill="auto"/>
            <w:vAlign w:val="center"/>
          </w:tcPr>
          <w:p w14:paraId="799C98D4" w14:textId="77777777" w:rsidR="001046D4" w:rsidRPr="00E81ACA" w:rsidRDefault="001046D4" w:rsidP="002141D1">
            <w:pPr>
              <w:spacing w:before="20" w:after="20"/>
              <w:jc w:val="center"/>
              <w:rPr>
                <w:rFonts w:ascii="Century Gothic" w:hAnsi="Century Gothic" w:cs="Arial"/>
                <w:b/>
              </w:rPr>
            </w:pPr>
            <w:r w:rsidRPr="00E81ACA">
              <w:rPr>
                <w:rFonts w:ascii="Century Gothic" w:hAnsi="Century Gothic" w:cs="Arial"/>
                <w:b/>
              </w:rPr>
              <w:t>Mixed</w:t>
            </w:r>
          </w:p>
        </w:tc>
        <w:tc>
          <w:tcPr>
            <w:tcW w:w="3926" w:type="dxa"/>
            <w:gridSpan w:val="2"/>
            <w:tcBorders>
              <w:left w:val="single" w:sz="4" w:space="0" w:color="auto"/>
            </w:tcBorders>
            <w:shd w:val="clear" w:color="auto" w:fill="auto"/>
            <w:vAlign w:val="center"/>
          </w:tcPr>
          <w:p w14:paraId="079FFFD8" w14:textId="77777777" w:rsidR="001046D4" w:rsidRPr="00E81ACA" w:rsidRDefault="001046D4" w:rsidP="002141D1">
            <w:pPr>
              <w:spacing w:before="20" w:after="20"/>
              <w:jc w:val="center"/>
              <w:rPr>
                <w:rFonts w:ascii="Century Gothic" w:hAnsi="Century Gothic" w:cs="Arial"/>
              </w:rPr>
            </w:pPr>
            <w:r w:rsidRPr="00E81ACA">
              <w:rPr>
                <w:rFonts w:ascii="Century Gothic" w:hAnsi="Century Gothic" w:cs="Arial"/>
                <w:b/>
              </w:rPr>
              <w:t>Black or Black British</w:t>
            </w:r>
          </w:p>
        </w:tc>
      </w:tr>
      <w:tr w:rsidR="001046D4" w:rsidRPr="00E81ACA" w14:paraId="7AEB0DEE" w14:textId="77777777" w:rsidTr="002141D1">
        <w:trPr>
          <w:trHeight w:val="454"/>
        </w:trPr>
        <w:tc>
          <w:tcPr>
            <w:tcW w:w="3260" w:type="dxa"/>
            <w:tcBorders>
              <w:right w:val="single" w:sz="4" w:space="0" w:color="auto"/>
            </w:tcBorders>
            <w:shd w:val="clear" w:color="auto" w:fill="auto"/>
            <w:vAlign w:val="center"/>
          </w:tcPr>
          <w:p w14:paraId="08D2EFC3"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White &amp; Asian</w:t>
            </w:r>
          </w:p>
        </w:tc>
        <w:tc>
          <w:tcPr>
            <w:tcW w:w="752" w:type="dxa"/>
            <w:tcBorders>
              <w:left w:val="single" w:sz="4" w:space="0" w:color="auto"/>
              <w:right w:val="single" w:sz="4" w:space="0" w:color="auto"/>
            </w:tcBorders>
            <w:shd w:val="clear" w:color="auto" w:fill="auto"/>
            <w:vAlign w:val="center"/>
          </w:tcPr>
          <w:p w14:paraId="1F44B893"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tcBorders>
            <w:shd w:val="clear" w:color="auto" w:fill="auto"/>
            <w:vAlign w:val="center"/>
          </w:tcPr>
          <w:p w14:paraId="2A69A3BD"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African</w:t>
            </w:r>
          </w:p>
        </w:tc>
        <w:tc>
          <w:tcPr>
            <w:tcW w:w="709" w:type="dxa"/>
            <w:shd w:val="clear" w:color="auto" w:fill="auto"/>
            <w:vAlign w:val="center"/>
          </w:tcPr>
          <w:p w14:paraId="31BB5650" w14:textId="77777777" w:rsidR="001046D4" w:rsidRPr="00E81ACA" w:rsidRDefault="001046D4" w:rsidP="002141D1">
            <w:pPr>
              <w:spacing w:before="20" w:after="20"/>
              <w:jc w:val="right"/>
              <w:rPr>
                <w:rFonts w:ascii="Century Gothic" w:hAnsi="Century Gothic" w:cs="Arial"/>
              </w:rPr>
            </w:pPr>
          </w:p>
        </w:tc>
      </w:tr>
      <w:tr w:rsidR="001046D4" w:rsidRPr="00E81ACA" w14:paraId="5E7FF4C3" w14:textId="77777777" w:rsidTr="002141D1">
        <w:trPr>
          <w:trHeight w:val="454"/>
        </w:trPr>
        <w:tc>
          <w:tcPr>
            <w:tcW w:w="3260" w:type="dxa"/>
            <w:tcBorders>
              <w:right w:val="single" w:sz="4" w:space="0" w:color="auto"/>
            </w:tcBorders>
            <w:shd w:val="clear" w:color="auto" w:fill="auto"/>
            <w:vAlign w:val="center"/>
          </w:tcPr>
          <w:p w14:paraId="26825F9E"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White &amp; Black African</w:t>
            </w:r>
          </w:p>
        </w:tc>
        <w:tc>
          <w:tcPr>
            <w:tcW w:w="752" w:type="dxa"/>
            <w:tcBorders>
              <w:left w:val="single" w:sz="4" w:space="0" w:color="auto"/>
              <w:right w:val="single" w:sz="4" w:space="0" w:color="auto"/>
            </w:tcBorders>
            <w:shd w:val="clear" w:color="auto" w:fill="auto"/>
            <w:vAlign w:val="center"/>
          </w:tcPr>
          <w:p w14:paraId="729B097C"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tcBorders>
            <w:shd w:val="clear" w:color="auto" w:fill="auto"/>
            <w:vAlign w:val="center"/>
          </w:tcPr>
          <w:p w14:paraId="40C7D920"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Caribbean</w:t>
            </w:r>
          </w:p>
        </w:tc>
        <w:tc>
          <w:tcPr>
            <w:tcW w:w="709" w:type="dxa"/>
            <w:shd w:val="clear" w:color="auto" w:fill="auto"/>
            <w:vAlign w:val="center"/>
          </w:tcPr>
          <w:p w14:paraId="4DE17CDC" w14:textId="77777777" w:rsidR="001046D4" w:rsidRPr="00E81ACA" w:rsidRDefault="001046D4" w:rsidP="002141D1">
            <w:pPr>
              <w:spacing w:before="20" w:after="20"/>
              <w:jc w:val="right"/>
              <w:rPr>
                <w:rFonts w:ascii="Century Gothic" w:hAnsi="Century Gothic" w:cs="Arial"/>
              </w:rPr>
            </w:pPr>
          </w:p>
        </w:tc>
      </w:tr>
      <w:tr w:rsidR="001046D4" w:rsidRPr="00E81ACA" w14:paraId="50C692C1" w14:textId="77777777" w:rsidTr="002141D1">
        <w:trPr>
          <w:trHeight w:val="454"/>
        </w:trPr>
        <w:tc>
          <w:tcPr>
            <w:tcW w:w="3260" w:type="dxa"/>
            <w:tcBorders>
              <w:right w:val="single" w:sz="4" w:space="0" w:color="auto"/>
            </w:tcBorders>
            <w:shd w:val="clear" w:color="auto" w:fill="auto"/>
            <w:vAlign w:val="center"/>
          </w:tcPr>
          <w:p w14:paraId="6DDDCBCE" w14:textId="77777777" w:rsidR="001046D4" w:rsidRPr="00E81ACA" w:rsidRDefault="001046D4" w:rsidP="002141D1">
            <w:pPr>
              <w:spacing w:before="20" w:after="20"/>
              <w:rPr>
                <w:rFonts w:ascii="Century Gothic" w:hAnsi="Century Gothic" w:cs="Arial"/>
                <w:b/>
              </w:rPr>
            </w:pPr>
            <w:r w:rsidRPr="00E81ACA">
              <w:rPr>
                <w:rFonts w:ascii="Century Gothic" w:hAnsi="Century Gothic" w:cs="Arial"/>
                <w:b/>
              </w:rPr>
              <w:t>White &amp; Black Caribbean</w:t>
            </w:r>
          </w:p>
        </w:tc>
        <w:tc>
          <w:tcPr>
            <w:tcW w:w="752" w:type="dxa"/>
            <w:tcBorders>
              <w:left w:val="single" w:sz="4" w:space="0" w:color="auto"/>
              <w:right w:val="single" w:sz="4" w:space="0" w:color="auto"/>
            </w:tcBorders>
            <w:shd w:val="clear" w:color="auto" w:fill="auto"/>
            <w:vAlign w:val="center"/>
          </w:tcPr>
          <w:p w14:paraId="70E09E69"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tcBorders>
            <w:shd w:val="clear" w:color="auto" w:fill="auto"/>
            <w:vAlign w:val="center"/>
          </w:tcPr>
          <w:p w14:paraId="742A16A8" w14:textId="77777777" w:rsidR="001046D4" w:rsidRPr="00E81ACA" w:rsidRDefault="001046D4" w:rsidP="002141D1">
            <w:pPr>
              <w:rPr>
                <w:rFonts w:ascii="Century Gothic" w:hAnsi="Century Gothic" w:cs="Arial"/>
                <w:b/>
              </w:rPr>
            </w:pPr>
            <w:r w:rsidRPr="00E81ACA">
              <w:rPr>
                <w:rFonts w:ascii="Century Gothic" w:hAnsi="Century Gothic" w:cs="Arial"/>
                <w:b/>
              </w:rPr>
              <w:t>Any other Black or Black British background</w:t>
            </w:r>
          </w:p>
        </w:tc>
        <w:tc>
          <w:tcPr>
            <w:tcW w:w="709" w:type="dxa"/>
            <w:shd w:val="clear" w:color="auto" w:fill="auto"/>
            <w:vAlign w:val="center"/>
          </w:tcPr>
          <w:p w14:paraId="0DB41642" w14:textId="77777777" w:rsidR="001046D4" w:rsidRPr="00E81ACA" w:rsidRDefault="001046D4" w:rsidP="002141D1">
            <w:pPr>
              <w:spacing w:before="20" w:after="20"/>
              <w:jc w:val="right"/>
              <w:rPr>
                <w:rFonts w:ascii="Century Gothic" w:hAnsi="Century Gothic" w:cs="Arial"/>
              </w:rPr>
            </w:pPr>
          </w:p>
        </w:tc>
      </w:tr>
      <w:tr w:rsidR="001046D4" w:rsidRPr="00E81ACA" w14:paraId="43B282A7" w14:textId="77777777" w:rsidTr="002141D1">
        <w:trPr>
          <w:trHeight w:val="454"/>
        </w:trPr>
        <w:tc>
          <w:tcPr>
            <w:tcW w:w="3260" w:type="dxa"/>
            <w:tcBorders>
              <w:right w:val="single" w:sz="4" w:space="0" w:color="auto"/>
            </w:tcBorders>
            <w:shd w:val="clear" w:color="auto" w:fill="auto"/>
            <w:vAlign w:val="center"/>
          </w:tcPr>
          <w:p w14:paraId="6CF8D977" w14:textId="77777777" w:rsidR="001046D4" w:rsidRPr="00E81ACA" w:rsidRDefault="001046D4" w:rsidP="002141D1">
            <w:pPr>
              <w:rPr>
                <w:rFonts w:ascii="Century Gothic" w:hAnsi="Century Gothic" w:cs="Arial"/>
                <w:b/>
              </w:rPr>
            </w:pPr>
            <w:r w:rsidRPr="00E81ACA">
              <w:rPr>
                <w:rFonts w:ascii="Century Gothic" w:hAnsi="Century Gothic" w:cs="Arial"/>
                <w:b/>
              </w:rPr>
              <w:t>Any other mixed background</w:t>
            </w:r>
          </w:p>
        </w:tc>
        <w:tc>
          <w:tcPr>
            <w:tcW w:w="752" w:type="dxa"/>
            <w:tcBorders>
              <w:left w:val="single" w:sz="4" w:space="0" w:color="auto"/>
              <w:right w:val="single" w:sz="4" w:space="0" w:color="auto"/>
            </w:tcBorders>
            <w:shd w:val="clear" w:color="auto" w:fill="auto"/>
            <w:vAlign w:val="center"/>
          </w:tcPr>
          <w:p w14:paraId="21BBA4E4" w14:textId="77777777" w:rsidR="001046D4" w:rsidRPr="00E81ACA" w:rsidRDefault="001046D4" w:rsidP="002141D1">
            <w:pPr>
              <w:spacing w:before="20" w:after="20"/>
              <w:jc w:val="right"/>
              <w:rPr>
                <w:rFonts w:ascii="Century Gothic" w:hAnsi="Century Gothic" w:cs="Arial"/>
              </w:rPr>
            </w:pPr>
          </w:p>
        </w:tc>
        <w:tc>
          <w:tcPr>
            <w:tcW w:w="3217" w:type="dxa"/>
            <w:tcBorders>
              <w:left w:val="single" w:sz="4" w:space="0" w:color="auto"/>
            </w:tcBorders>
            <w:shd w:val="clear" w:color="auto" w:fill="auto"/>
            <w:vAlign w:val="center"/>
          </w:tcPr>
          <w:p w14:paraId="36B17FA4" w14:textId="77777777" w:rsidR="001046D4" w:rsidRPr="00E81ACA" w:rsidRDefault="001046D4" w:rsidP="002141D1">
            <w:pPr>
              <w:spacing w:before="20" w:after="20"/>
              <w:rPr>
                <w:rFonts w:ascii="Century Gothic" w:hAnsi="Century Gothic" w:cs="Arial"/>
              </w:rPr>
            </w:pPr>
            <w:r w:rsidRPr="00E81ACA">
              <w:rPr>
                <w:rFonts w:ascii="Century Gothic" w:hAnsi="Century Gothic" w:cs="Arial"/>
                <w:b/>
              </w:rPr>
              <w:t>Any other ethnic background</w:t>
            </w:r>
          </w:p>
        </w:tc>
        <w:tc>
          <w:tcPr>
            <w:tcW w:w="709" w:type="dxa"/>
            <w:tcBorders>
              <w:left w:val="single" w:sz="4" w:space="0" w:color="auto"/>
            </w:tcBorders>
            <w:shd w:val="clear" w:color="auto" w:fill="auto"/>
            <w:vAlign w:val="center"/>
          </w:tcPr>
          <w:p w14:paraId="527A94FD" w14:textId="77777777" w:rsidR="001046D4" w:rsidRPr="00E81ACA" w:rsidRDefault="001046D4" w:rsidP="002141D1">
            <w:pPr>
              <w:spacing w:before="20" w:after="20"/>
              <w:jc w:val="right"/>
              <w:rPr>
                <w:rFonts w:ascii="Century Gothic" w:hAnsi="Century Gothic" w:cs="Arial"/>
              </w:rPr>
            </w:pPr>
          </w:p>
        </w:tc>
      </w:tr>
    </w:tbl>
    <w:p w14:paraId="324B2B38" w14:textId="77777777" w:rsidR="001046D4" w:rsidRPr="00E81ACA" w:rsidRDefault="001046D4" w:rsidP="001046D4">
      <w:pPr>
        <w:tabs>
          <w:tab w:val="left" w:pos="-1440"/>
          <w:tab w:val="left" w:pos="-720"/>
          <w:tab w:val="left" w:pos="0"/>
          <w:tab w:val="left" w:pos="720"/>
          <w:tab w:val="left" w:pos="1440"/>
          <w:tab w:val="left" w:pos="2160"/>
          <w:tab w:val="left" w:pos="2880"/>
          <w:tab w:val="right" w:pos="9025"/>
        </w:tabs>
        <w:jc w:val="both"/>
        <w:rPr>
          <w:rFonts w:ascii="Century Gothic" w:hAnsi="Century Gothic" w:cs="Arial"/>
        </w:rPr>
      </w:pPr>
      <w:r w:rsidRPr="00E81ACA">
        <w:rPr>
          <w:rFonts w:ascii="Century Gothic" w:hAnsi="Century Gothic" w:cs="Arial"/>
          <w:b/>
        </w:rPr>
        <w:tab/>
      </w:r>
      <w:r w:rsidRPr="00E81ACA">
        <w:rPr>
          <w:rFonts w:ascii="Century Gothic" w:hAnsi="Century Gothic" w:cs="Arial"/>
        </w:rPr>
        <w:tab/>
      </w:r>
    </w:p>
    <w:p w14:paraId="08C5C210" w14:textId="77777777" w:rsidR="001046D4" w:rsidRPr="00E81ACA" w:rsidRDefault="001046D4" w:rsidP="001046D4">
      <w:pPr>
        <w:rPr>
          <w:rFonts w:ascii="Century Gothic" w:hAnsi="Century Gothic"/>
          <w:b/>
          <w:i/>
        </w:rPr>
      </w:pPr>
      <w:r w:rsidRPr="00E81ACA">
        <w:rPr>
          <w:rFonts w:ascii="Century Gothic" w:hAnsi="Century Gothic"/>
          <w:b/>
          <w:i/>
        </w:rPr>
        <w:t>Please see our Equality and Diversity Statement on the next page.</w:t>
      </w:r>
    </w:p>
    <w:p w14:paraId="25B29490" w14:textId="2ECA18E6" w:rsidR="001046D4" w:rsidRPr="00E81ACA" w:rsidRDefault="001046D4" w:rsidP="001046D4">
      <w:pPr>
        <w:rPr>
          <w:rFonts w:ascii="Century Gothic" w:hAnsi="Century Gothic"/>
          <w:b/>
          <w:i/>
        </w:rPr>
      </w:pPr>
    </w:p>
    <w:p w14:paraId="6EAADC1D" w14:textId="77777777" w:rsidR="001046D4" w:rsidRPr="00E81ACA" w:rsidRDefault="001046D4" w:rsidP="001046D4">
      <w:pPr>
        <w:rPr>
          <w:rFonts w:ascii="Century Gothic" w:hAnsi="Century Gothic"/>
          <w:b/>
          <w:i/>
        </w:rPr>
      </w:pPr>
    </w:p>
    <w:p w14:paraId="2BCB3F7E" w14:textId="77777777" w:rsidR="001046D4" w:rsidRPr="00E81ACA" w:rsidRDefault="001046D4" w:rsidP="001046D4">
      <w:pPr>
        <w:rPr>
          <w:rFonts w:ascii="Century Gothic" w:hAnsi="Century Gothic"/>
          <w:b/>
          <w:i/>
        </w:rPr>
      </w:pPr>
      <w:r w:rsidRPr="00E81ACA">
        <w:rPr>
          <w:rFonts w:ascii="Century Gothic" w:hAnsi="Century Gothic"/>
          <w:b/>
          <w:i/>
        </w:rPr>
        <w:t>EQUALITY &amp; DIVERSITY STATEMENT</w:t>
      </w:r>
    </w:p>
    <w:p w14:paraId="2F4FA176" w14:textId="77777777" w:rsidR="001046D4" w:rsidRPr="00E81ACA" w:rsidRDefault="001046D4" w:rsidP="001046D4">
      <w:pPr>
        <w:rPr>
          <w:rFonts w:ascii="Century Gothic" w:hAnsi="Century Gothic"/>
          <w:b/>
          <w:i/>
        </w:rPr>
      </w:pPr>
      <w:r w:rsidRPr="00E81ACA">
        <w:rPr>
          <w:rFonts w:ascii="Century Gothic" w:hAnsi="Century Gothic"/>
          <w:b/>
          <w:i/>
        </w:rPr>
        <w:t>Volunteer Centre Sutton:</w:t>
      </w:r>
    </w:p>
    <w:p w14:paraId="1CF1F9CC" w14:textId="77777777" w:rsidR="001046D4" w:rsidRPr="00E81ACA" w:rsidRDefault="001046D4" w:rsidP="001046D4">
      <w:pPr>
        <w:rPr>
          <w:rFonts w:ascii="Century Gothic" w:hAnsi="Century Gothic"/>
        </w:rPr>
      </w:pPr>
      <w:r w:rsidRPr="00E81ACA">
        <w:rPr>
          <w:rFonts w:ascii="Century Gothic" w:hAnsi="Century Gothic"/>
          <w:b/>
          <w:i/>
        </w:rPr>
        <w:t>ACCEPTS</w:t>
      </w:r>
      <w:r w:rsidRPr="00E81ACA">
        <w:rPr>
          <w:rFonts w:ascii="Century Gothic" w:hAnsi="Century Gothic"/>
          <w:b/>
        </w:rPr>
        <w:t xml:space="preserve"> </w:t>
      </w:r>
      <w:r w:rsidRPr="00E81ACA">
        <w:rPr>
          <w:rFonts w:ascii="Century Gothic" w:hAnsi="Century Gothic"/>
        </w:rPr>
        <w:t xml:space="preserve">that in society certain groups or individuals are denied equality on the grounds of race, gender, marital status and civil partnership, caring responsibilities, disability, gender re-assignment, age, social class, sexual orientation and religion or belief or any other factor irrelevant to the purpose in view. </w:t>
      </w:r>
    </w:p>
    <w:p w14:paraId="0A08B6FE" w14:textId="77777777" w:rsidR="001046D4" w:rsidRPr="00E81ACA" w:rsidRDefault="001046D4" w:rsidP="001046D4">
      <w:pPr>
        <w:ind w:right="720"/>
        <w:rPr>
          <w:rFonts w:ascii="Century Gothic" w:hAnsi="Century Gothic"/>
        </w:rPr>
      </w:pPr>
      <w:r w:rsidRPr="00E81ACA">
        <w:rPr>
          <w:rFonts w:ascii="Century Gothic" w:hAnsi="Century Gothic"/>
          <w:b/>
          <w:i/>
        </w:rPr>
        <w:t>WELCOMES</w:t>
      </w:r>
      <w:r w:rsidRPr="00E81ACA">
        <w:rPr>
          <w:rFonts w:ascii="Century Gothic" w:hAnsi="Century Gothic"/>
          <w:b/>
        </w:rPr>
        <w:t xml:space="preserve"> </w:t>
      </w:r>
      <w:r w:rsidRPr="00E81ACA">
        <w:rPr>
          <w:rFonts w:ascii="Century Gothic" w:hAnsi="Century Gothic"/>
        </w:rPr>
        <w:t>and complies with the statutory requirements laid down in:</w:t>
      </w:r>
    </w:p>
    <w:p w14:paraId="0B60E460"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 xml:space="preserve">the Equality Act 2010; </w:t>
      </w:r>
    </w:p>
    <w:p w14:paraId="1F25EFE6"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the National Minimum Wage Act 1998;</w:t>
      </w:r>
    </w:p>
    <w:p w14:paraId="0D7106CD"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the Human Rights Act Nov 1998;</w:t>
      </w:r>
    </w:p>
    <w:p w14:paraId="441E9B72"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the Gender Recognition Act 2004;</w:t>
      </w:r>
    </w:p>
    <w:p w14:paraId="653E4E5C"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 xml:space="preserve">the Sex Discrimination Act 1975, as </w:t>
      </w:r>
      <w:r w:rsidR="000B2954" w:rsidRPr="00E81ACA">
        <w:rPr>
          <w:rFonts w:ascii="Century Gothic" w:hAnsi="Century Gothic"/>
        </w:rPr>
        <w:t>amended; *</w:t>
      </w:r>
    </w:p>
    <w:p w14:paraId="2251197B"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 xml:space="preserve">the Disability Discrimination Act </w:t>
      </w:r>
      <w:r w:rsidR="000B2954" w:rsidRPr="00E81ACA">
        <w:rPr>
          <w:rFonts w:ascii="Century Gothic" w:hAnsi="Century Gothic"/>
        </w:rPr>
        <w:t>2005; *</w:t>
      </w:r>
    </w:p>
    <w:p w14:paraId="1C4B5967"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 xml:space="preserve">the Employment Equality (Age) Regulations </w:t>
      </w:r>
      <w:r w:rsidR="000B2954" w:rsidRPr="00E81ACA">
        <w:rPr>
          <w:rFonts w:ascii="Century Gothic" w:hAnsi="Century Gothic"/>
        </w:rPr>
        <w:t>2006; *</w:t>
      </w:r>
    </w:p>
    <w:p w14:paraId="11B19678"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the Rehabilitation of Offenders Act 1974;</w:t>
      </w:r>
    </w:p>
    <w:p w14:paraId="64E62919" w14:textId="77777777" w:rsidR="001046D4" w:rsidRPr="00E81ACA" w:rsidRDefault="001046D4" w:rsidP="001046D4">
      <w:pPr>
        <w:widowControl w:val="0"/>
        <w:numPr>
          <w:ilvl w:val="0"/>
          <w:numId w:val="11"/>
        </w:numPr>
        <w:tabs>
          <w:tab w:val="left" w:pos="9248"/>
        </w:tabs>
        <w:spacing w:after="0"/>
        <w:ind w:left="357" w:hanging="357"/>
        <w:rPr>
          <w:rFonts w:ascii="Century Gothic" w:hAnsi="Century Gothic"/>
        </w:rPr>
      </w:pPr>
      <w:r w:rsidRPr="00E81ACA">
        <w:rPr>
          <w:rFonts w:ascii="Century Gothic" w:hAnsi="Century Gothic"/>
        </w:rPr>
        <w:t>the Chronically Sick and Disabled Persons Act 1970 and 1986 amendment;</w:t>
      </w:r>
    </w:p>
    <w:p w14:paraId="6CC38410"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the Asylum &amp; Immigration Act 1996;</w:t>
      </w:r>
    </w:p>
    <w:p w14:paraId="23AE4DCE" w14:textId="77777777" w:rsidR="001046D4" w:rsidRPr="00E81ACA" w:rsidRDefault="001046D4" w:rsidP="001046D4">
      <w:pPr>
        <w:widowControl w:val="0"/>
        <w:numPr>
          <w:ilvl w:val="0"/>
          <w:numId w:val="11"/>
        </w:numPr>
        <w:spacing w:after="0"/>
        <w:ind w:left="357" w:right="720" w:hanging="357"/>
        <w:rPr>
          <w:rFonts w:ascii="Century Gothic" w:hAnsi="Century Gothic"/>
        </w:rPr>
      </w:pPr>
      <w:r w:rsidRPr="00E81ACA">
        <w:rPr>
          <w:rFonts w:ascii="Century Gothic" w:hAnsi="Century Gothic"/>
        </w:rPr>
        <w:t>the codes of practice of the Equality and Human Rights Commission (EHRC)</w:t>
      </w:r>
    </w:p>
    <w:p w14:paraId="70EB9234" w14:textId="77777777" w:rsidR="001046D4" w:rsidRPr="00E81ACA" w:rsidRDefault="001046D4" w:rsidP="001046D4">
      <w:pPr>
        <w:tabs>
          <w:tab w:val="left" w:pos="9248"/>
        </w:tabs>
        <w:ind w:right="176"/>
        <w:rPr>
          <w:rFonts w:ascii="Century Gothic" w:hAnsi="Century Gothic"/>
        </w:rPr>
      </w:pPr>
      <w:r w:rsidRPr="00E81ACA">
        <w:rPr>
          <w:rFonts w:ascii="Century Gothic" w:hAnsi="Century Gothic"/>
        </w:rPr>
        <w:t>* Complies with such provisions as remain in force following the introduction of the Equality Act 2010</w:t>
      </w:r>
    </w:p>
    <w:p w14:paraId="1854C1D7" w14:textId="77777777" w:rsidR="001046D4" w:rsidRPr="00E81ACA" w:rsidRDefault="001046D4" w:rsidP="001046D4">
      <w:pPr>
        <w:ind w:right="720"/>
        <w:rPr>
          <w:rFonts w:ascii="Century Gothic" w:hAnsi="Century Gothic"/>
        </w:rPr>
      </w:pPr>
      <w:r w:rsidRPr="00E81ACA">
        <w:rPr>
          <w:rFonts w:ascii="Century Gothic" w:hAnsi="Century Gothic"/>
          <w:b/>
          <w:i/>
        </w:rPr>
        <w:t>RECOGNISES</w:t>
      </w:r>
      <w:r w:rsidRPr="00E81ACA">
        <w:rPr>
          <w:rFonts w:ascii="Century Gothic" w:hAnsi="Century Gothic"/>
          <w:b/>
        </w:rPr>
        <w:t xml:space="preserve"> </w:t>
      </w:r>
      <w:r w:rsidRPr="00E81ACA">
        <w:rPr>
          <w:rFonts w:ascii="Century Gothic" w:hAnsi="Century Gothic"/>
        </w:rPr>
        <w:t>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w:t>
      </w:r>
    </w:p>
    <w:p w14:paraId="069D0CC8" w14:textId="77777777" w:rsidR="001046D4" w:rsidRPr="00E81ACA" w:rsidRDefault="001046D4" w:rsidP="001046D4">
      <w:pPr>
        <w:ind w:right="720"/>
        <w:rPr>
          <w:rFonts w:ascii="Century Gothic" w:hAnsi="Century Gothic"/>
        </w:rPr>
      </w:pPr>
      <w:r w:rsidRPr="00E81ACA">
        <w:rPr>
          <w:rFonts w:ascii="Century Gothic" w:hAnsi="Century Gothic"/>
          <w:b/>
          <w:i/>
        </w:rPr>
        <w:t>IS COMMITTED</w:t>
      </w:r>
      <w:r w:rsidRPr="00E81ACA">
        <w:rPr>
          <w:rFonts w:ascii="Century Gothic" w:hAnsi="Century Gothic"/>
        </w:rPr>
        <w:t xml:space="preserve"> to taking positive steps to ensure that:</w:t>
      </w:r>
    </w:p>
    <w:p w14:paraId="5200068F" w14:textId="77777777" w:rsidR="001046D4" w:rsidRPr="00E81ACA" w:rsidRDefault="001046D4" w:rsidP="001046D4">
      <w:pPr>
        <w:widowControl w:val="0"/>
        <w:numPr>
          <w:ilvl w:val="0"/>
          <w:numId w:val="10"/>
        </w:numPr>
        <w:spacing w:after="0"/>
        <w:ind w:left="357" w:hanging="357"/>
        <w:rPr>
          <w:rFonts w:ascii="Century Gothic" w:hAnsi="Century Gothic"/>
        </w:rPr>
      </w:pPr>
      <w:r w:rsidRPr="00E81ACA">
        <w:rPr>
          <w:rFonts w:ascii="Century Gothic" w:hAnsi="Century Gothic"/>
        </w:rPr>
        <w:t xml:space="preserve">All people are treated with dignity and respect, valuing the diversity of all.  </w:t>
      </w:r>
    </w:p>
    <w:p w14:paraId="660874BD" w14:textId="77777777" w:rsidR="001046D4" w:rsidRPr="00E81ACA" w:rsidRDefault="001046D4" w:rsidP="001046D4">
      <w:pPr>
        <w:widowControl w:val="0"/>
        <w:numPr>
          <w:ilvl w:val="0"/>
          <w:numId w:val="10"/>
        </w:numPr>
        <w:spacing w:after="0"/>
        <w:ind w:left="357" w:hanging="357"/>
        <w:rPr>
          <w:rFonts w:ascii="Century Gothic" w:hAnsi="Century Gothic"/>
        </w:rPr>
      </w:pPr>
      <w:r w:rsidRPr="00E81ACA">
        <w:rPr>
          <w:rFonts w:ascii="Century Gothic" w:hAnsi="Century Gothic"/>
        </w:rPr>
        <w:t xml:space="preserve">Equality of opportunity and diversity is promoted.  </w:t>
      </w:r>
    </w:p>
    <w:p w14:paraId="6D7359DD" w14:textId="77777777" w:rsidR="001046D4" w:rsidRPr="00E81ACA" w:rsidRDefault="001046D4" w:rsidP="001046D4">
      <w:pPr>
        <w:pStyle w:val="a"/>
        <w:numPr>
          <w:ilvl w:val="0"/>
          <w:numId w:val="10"/>
        </w:numPr>
        <w:tabs>
          <w:tab w:val="left" w:pos="-1440"/>
        </w:tabs>
        <w:spacing w:line="276" w:lineRule="auto"/>
        <w:ind w:left="357" w:hanging="357"/>
        <w:rPr>
          <w:rFonts w:ascii="Century Gothic" w:hAnsi="Century Gothic"/>
          <w:sz w:val="22"/>
          <w:szCs w:val="22"/>
          <w:lang w:val="en-GB"/>
        </w:rPr>
      </w:pPr>
      <w:r w:rsidRPr="00E81ACA">
        <w:rPr>
          <w:rFonts w:ascii="Century Gothic" w:hAnsi="Century Gothic"/>
          <w:sz w:val="22"/>
          <w:szCs w:val="22"/>
          <w:lang w:val="en-GB"/>
        </w:rPr>
        <w:t>Services are accessible, appropriate and delivered fairly to all.</w:t>
      </w:r>
    </w:p>
    <w:p w14:paraId="7D4B6001" w14:textId="77777777" w:rsidR="001046D4" w:rsidRPr="00E81ACA" w:rsidRDefault="001046D4" w:rsidP="001046D4">
      <w:pPr>
        <w:pStyle w:val="a"/>
        <w:numPr>
          <w:ilvl w:val="0"/>
          <w:numId w:val="10"/>
        </w:numPr>
        <w:tabs>
          <w:tab w:val="left" w:pos="-1440"/>
        </w:tabs>
        <w:spacing w:line="276" w:lineRule="auto"/>
        <w:ind w:left="357" w:hanging="357"/>
        <w:rPr>
          <w:rFonts w:ascii="Century Gothic" w:hAnsi="Century Gothic"/>
          <w:sz w:val="22"/>
          <w:szCs w:val="22"/>
          <w:lang w:val="en-GB"/>
        </w:rPr>
      </w:pPr>
      <w:r w:rsidRPr="00E81ACA">
        <w:rPr>
          <w:rFonts w:ascii="Century Gothic" w:hAnsi="Century Gothic"/>
          <w:sz w:val="22"/>
          <w:szCs w:val="22"/>
          <w:lang w:val="en-GB"/>
        </w:rPr>
        <w:t>The mix of its employees, volunteers and management committees reflects, as far as possible, the broad mix of the population of Sutton.</w:t>
      </w:r>
    </w:p>
    <w:p w14:paraId="4FAEF5C8" w14:textId="77777777" w:rsidR="001046D4" w:rsidRPr="00E81ACA" w:rsidRDefault="001046D4" w:rsidP="001046D4">
      <w:pPr>
        <w:pStyle w:val="a"/>
        <w:numPr>
          <w:ilvl w:val="0"/>
          <w:numId w:val="10"/>
        </w:numPr>
        <w:tabs>
          <w:tab w:val="left" w:pos="-1440"/>
        </w:tabs>
        <w:spacing w:line="276" w:lineRule="auto"/>
        <w:ind w:left="357" w:hanging="357"/>
        <w:rPr>
          <w:rFonts w:ascii="Century Gothic" w:hAnsi="Century Gothic"/>
          <w:sz w:val="22"/>
          <w:szCs w:val="22"/>
          <w:lang w:val="en-GB"/>
        </w:rPr>
      </w:pPr>
      <w:r w:rsidRPr="00E81ACA">
        <w:rPr>
          <w:rFonts w:ascii="Century Gothic" w:hAnsi="Century Gothic"/>
          <w:sz w:val="22"/>
          <w:szCs w:val="22"/>
          <w:lang w:val="en-GB"/>
        </w:rPr>
        <w:t>Traditionally disadvantaged sections of the community are encouraged to participate in policy decisions about, and the management of the services provided.</w:t>
      </w:r>
    </w:p>
    <w:p w14:paraId="0617D765" w14:textId="77777777" w:rsidR="001046D4" w:rsidRPr="00E81ACA" w:rsidRDefault="001046D4" w:rsidP="001046D4">
      <w:pPr>
        <w:rPr>
          <w:rFonts w:ascii="Century Gothic" w:hAnsi="Century Gothic" w:cs="Arial"/>
        </w:rPr>
      </w:pPr>
    </w:p>
    <w:p w14:paraId="5BAEFA15" w14:textId="77777777" w:rsidR="00795AD3" w:rsidRPr="00E81ACA" w:rsidRDefault="00795AD3" w:rsidP="001046D4">
      <w:pPr>
        <w:rPr>
          <w:rFonts w:ascii="Century Gothic" w:hAnsi="Century Gothic"/>
        </w:rPr>
      </w:pPr>
    </w:p>
    <w:sectPr w:rsidR="00795AD3" w:rsidRPr="00E81ACA" w:rsidSect="000945B8">
      <w:headerReference w:type="default" r:id="rId14"/>
      <w:footerReference w:type="default" r:id="rId15"/>
      <w:pgSz w:w="11900" w:h="16840"/>
      <w:pgMar w:top="1440" w:right="1080" w:bottom="1440" w:left="1080" w:header="227"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7C77" w14:textId="77777777" w:rsidR="00071B08" w:rsidRDefault="00071B08">
      <w:pPr>
        <w:spacing w:after="0" w:line="240" w:lineRule="auto"/>
      </w:pPr>
      <w:r>
        <w:separator/>
      </w:r>
    </w:p>
  </w:endnote>
  <w:endnote w:type="continuationSeparator" w:id="0">
    <w:p w14:paraId="36B18C0B" w14:textId="77777777" w:rsidR="00071B08" w:rsidRDefault="0007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992637"/>
      <w:docPartObj>
        <w:docPartGallery w:val="Page Numbers (Bottom of Page)"/>
        <w:docPartUnique/>
      </w:docPartObj>
    </w:sdtPr>
    <w:sdtEndPr>
      <w:rPr>
        <w:rFonts w:ascii="Raleway" w:hAnsi="Raleway"/>
        <w:noProof/>
        <w:sz w:val="20"/>
      </w:rPr>
    </w:sdtEndPr>
    <w:sdtContent>
      <w:p w14:paraId="0A7AE68A" w14:textId="77995617" w:rsidR="002141D1" w:rsidRPr="000B2954" w:rsidRDefault="002141D1">
        <w:pPr>
          <w:pStyle w:val="Footer"/>
          <w:jc w:val="center"/>
          <w:rPr>
            <w:rFonts w:ascii="Raleway" w:hAnsi="Raleway"/>
            <w:sz w:val="20"/>
          </w:rPr>
        </w:pPr>
        <w:r w:rsidRPr="000B2954">
          <w:rPr>
            <w:rFonts w:ascii="Raleway" w:hAnsi="Raleway"/>
            <w:sz w:val="20"/>
          </w:rPr>
          <w:fldChar w:fldCharType="begin"/>
        </w:r>
        <w:r w:rsidRPr="000B2954">
          <w:rPr>
            <w:rFonts w:ascii="Raleway" w:hAnsi="Raleway"/>
            <w:sz w:val="20"/>
          </w:rPr>
          <w:instrText xml:space="preserve"> PAGE   \* MERGEFORMAT </w:instrText>
        </w:r>
        <w:r w:rsidRPr="000B2954">
          <w:rPr>
            <w:rFonts w:ascii="Raleway" w:hAnsi="Raleway"/>
            <w:sz w:val="20"/>
          </w:rPr>
          <w:fldChar w:fldCharType="separate"/>
        </w:r>
        <w:r w:rsidR="00D12D19">
          <w:rPr>
            <w:rFonts w:ascii="Raleway" w:hAnsi="Raleway"/>
            <w:noProof/>
            <w:sz w:val="20"/>
          </w:rPr>
          <w:t>12</w:t>
        </w:r>
        <w:r w:rsidRPr="000B2954">
          <w:rPr>
            <w:rFonts w:ascii="Raleway" w:hAnsi="Raleway"/>
            <w:noProof/>
            <w:sz w:val="20"/>
          </w:rPr>
          <w:fldChar w:fldCharType="end"/>
        </w:r>
      </w:p>
    </w:sdtContent>
  </w:sdt>
  <w:p w14:paraId="27EAF4B5" w14:textId="77777777" w:rsidR="002141D1" w:rsidRDefault="0021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3AE8" w14:textId="77777777" w:rsidR="00071B08" w:rsidRDefault="00071B08">
      <w:pPr>
        <w:spacing w:after="0" w:line="240" w:lineRule="auto"/>
      </w:pPr>
      <w:r>
        <w:separator/>
      </w:r>
    </w:p>
  </w:footnote>
  <w:footnote w:type="continuationSeparator" w:id="0">
    <w:p w14:paraId="55C30048" w14:textId="77777777" w:rsidR="00071B08" w:rsidRDefault="0007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8C61" w14:textId="0AA50713" w:rsidR="002141D1" w:rsidRDefault="002141D1">
    <w:pPr>
      <w:pStyle w:val="Header"/>
    </w:pPr>
    <w:r w:rsidRPr="00E81ACA">
      <w:rPr>
        <w:rFonts w:ascii="Century Gothic" w:hAnsi="Century Gothic"/>
        <w:noProof/>
        <w:sz w:val="22"/>
        <w:szCs w:val="22"/>
        <w:lang w:eastAsia="en-GB"/>
      </w:rPr>
      <w:drawing>
        <wp:anchor distT="0" distB="0" distL="114300" distR="114300" simplePos="0" relativeHeight="251659264" behindDoc="0" locked="0" layoutInCell="1" allowOverlap="1" wp14:anchorId="4271BCC8" wp14:editId="6DA0357B">
          <wp:simplePos x="0" y="0"/>
          <wp:positionH relativeFrom="margin">
            <wp:posOffset>4889500</wp:posOffset>
          </wp:positionH>
          <wp:positionV relativeFrom="paragraph">
            <wp:posOffset>294640</wp:posOffset>
          </wp:positionV>
          <wp:extent cx="1590675" cy="473952"/>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Sutton Logo_New style_Hi-res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473952"/>
                  </a:xfrm>
                  <a:prstGeom prst="rect">
                    <a:avLst/>
                  </a:prstGeom>
                </pic:spPr>
              </pic:pic>
            </a:graphicData>
          </a:graphic>
          <wp14:sizeRelH relativeFrom="page">
            <wp14:pctWidth>0</wp14:pctWidth>
          </wp14:sizeRelH>
          <wp14:sizeRelV relativeFrom="page">
            <wp14:pctHeight>0</wp14:pctHeight>
          </wp14:sizeRelV>
        </wp:anchor>
      </w:drawing>
    </w:r>
    <w:r w:rsidR="00A1110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35F"/>
    <w:multiLevelType w:val="hybridMultilevel"/>
    <w:tmpl w:val="1042F4F6"/>
    <w:lvl w:ilvl="0" w:tplc="7B62F118">
      <w:start w:val="1"/>
      <w:numFmt w:val="bullet"/>
      <w:lvlText w:val=""/>
      <w:lvlJc w:val="left"/>
      <w:pPr>
        <w:tabs>
          <w:tab w:val="num" w:pos="360"/>
        </w:tabs>
        <w:ind w:left="360" w:hanging="360"/>
      </w:pPr>
      <w:rPr>
        <w:rFonts w:ascii="Wingdings" w:hAnsi="Wingdings" w:hint="default"/>
        <w:color w:val="808080"/>
        <w:sz w:val="22"/>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012C4"/>
    <w:multiLevelType w:val="hybridMultilevel"/>
    <w:tmpl w:val="13DC3284"/>
    <w:lvl w:ilvl="0" w:tplc="7B62F118">
      <w:start w:val="1"/>
      <w:numFmt w:val="bullet"/>
      <w:lvlText w:val=""/>
      <w:lvlJc w:val="left"/>
      <w:pPr>
        <w:ind w:left="360" w:hanging="360"/>
      </w:pPr>
      <w:rPr>
        <w:rFonts w:ascii="Wingdings" w:hAnsi="Wingdings" w:hint="default"/>
        <w:color w:val="80808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631C5"/>
    <w:multiLevelType w:val="hybridMultilevel"/>
    <w:tmpl w:val="433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0302"/>
    <w:multiLevelType w:val="hybridMultilevel"/>
    <w:tmpl w:val="3ECCA16E"/>
    <w:lvl w:ilvl="0" w:tplc="7B62F118">
      <w:start w:val="1"/>
      <w:numFmt w:val="bullet"/>
      <w:lvlText w:val=""/>
      <w:lvlJc w:val="left"/>
      <w:pPr>
        <w:ind w:left="360" w:hanging="360"/>
      </w:pPr>
      <w:rPr>
        <w:rFonts w:ascii="Wingdings" w:hAnsi="Wingdings" w:hint="default"/>
        <w:color w:val="80808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87483"/>
    <w:multiLevelType w:val="hybridMultilevel"/>
    <w:tmpl w:val="989AE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75D6C"/>
    <w:multiLevelType w:val="hybridMultilevel"/>
    <w:tmpl w:val="902A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4121F"/>
    <w:multiLevelType w:val="hybridMultilevel"/>
    <w:tmpl w:val="E4841EF0"/>
    <w:lvl w:ilvl="0" w:tplc="7B62F118">
      <w:start w:val="1"/>
      <w:numFmt w:val="bullet"/>
      <w:lvlText w:val=""/>
      <w:lvlJc w:val="left"/>
      <w:pPr>
        <w:tabs>
          <w:tab w:val="num" w:pos="360"/>
        </w:tabs>
        <w:ind w:left="360" w:hanging="360"/>
      </w:pPr>
      <w:rPr>
        <w:rFonts w:ascii="Wingdings" w:hAnsi="Wingdings" w:hint="default"/>
        <w:color w:val="808080"/>
        <w:sz w:val="2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F53590"/>
    <w:multiLevelType w:val="hybridMultilevel"/>
    <w:tmpl w:val="6FCA3AB8"/>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1365A0B"/>
    <w:multiLevelType w:val="hybridMultilevel"/>
    <w:tmpl w:val="1C789F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40EDE"/>
    <w:multiLevelType w:val="hybridMultilevel"/>
    <w:tmpl w:val="6CE8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659B0"/>
    <w:multiLevelType w:val="hybridMultilevel"/>
    <w:tmpl w:val="BDB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61EF2"/>
    <w:multiLevelType w:val="hybridMultilevel"/>
    <w:tmpl w:val="2F3E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433F6"/>
    <w:multiLevelType w:val="hybridMultilevel"/>
    <w:tmpl w:val="62E2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0430CE"/>
    <w:multiLevelType w:val="hybridMultilevel"/>
    <w:tmpl w:val="111EF1FC"/>
    <w:lvl w:ilvl="0" w:tplc="7B62F118">
      <w:start w:val="1"/>
      <w:numFmt w:val="bullet"/>
      <w:lvlText w:val=""/>
      <w:lvlJc w:val="left"/>
      <w:pPr>
        <w:tabs>
          <w:tab w:val="num" w:pos="360"/>
        </w:tabs>
        <w:ind w:left="360" w:hanging="360"/>
      </w:pPr>
      <w:rPr>
        <w:rFonts w:ascii="Wingdings" w:hAnsi="Wingdings" w:hint="default"/>
        <w:color w:val="808080"/>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8151FF"/>
    <w:multiLevelType w:val="hybridMultilevel"/>
    <w:tmpl w:val="FCCA7ABC"/>
    <w:lvl w:ilvl="0" w:tplc="0809000F">
      <w:start w:val="1"/>
      <w:numFmt w:val="decimal"/>
      <w:lvlText w:val="%1."/>
      <w:lvlJc w:val="left"/>
      <w:pPr>
        <w:tabs>
          <w:tab w:val="num" w:pos="1070"/>
        </w:tabs>
        <w:ind w:left="107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5053C5"/>
    <w:multiLevelType w:val="hybridMultilevel"/>
    <w:tmpl w:val="E1C85D9E"/>
    <w:lvl w:ilvl="0" w:tplc="7B62F118">
      <w:start w:val="1"/>
      <w:numFmt w:val="bullet"/>
      <w:lvlText w:val=""/>
      <w:lvlJc w:val="left"/>
      <w:pPr>
        <w:ind w:left="360" w:hanging="360"/>
      </w:pPr>
      <w:rPr>
        <w:rFonts w:ascii="Wingdings" w:hAnsi="Wingdings" w:hint="default"/>
        <w:color w:val="8080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15B06"/>
    <w:multiLevelType w:val="hybridMultilevel"/>
    <w:tmpl w:val="81AC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C65D3"/>
    <w:multiLevelType w:val="hybridMultilevel"/>
    <w:tmpl w:val="1744D2EC"/>
    <w:lvl w:ilvl="0" w:tplc="7B62F118">
      <w:start w:val="1"/>
      <w:numFmt w:val="bullet"/>
      <w:lvlText w:val=""/>
      <w:lvlJc w:val="left"/>
      <w:pPr>
        <w:ind w:left="360" w:hanging="360"/>
      </w:pPr>
      <w:rPr>
        <w:rFonts w:ascii="Wingdings" w:hAnsi="Wingdings" w:hint="default"/>
        <w:color w:val="8080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2470A"/>
    <w:multiLevelType w:val="hybridMultilevel"/>
    <w:tmpl w:val="21460166"/>
    <w:lvl w:ilvl="0" w:tplc="7B62F118">
      <w:start w:val="1"/>
      <w:numFmt w:val="bullet"/>
      <w:lvlText w:val=""/>
      <w:lvlJc w:val="left"/>
      <w:pPr>
        <w:ind w:left="360" w:hanging="360"/>
      </w:pPr>
      <w:rPr>
        <w:rFonts w:ascii="Wingdings" w:hAnsi="Wingdings" w:hint="default"/>
        <w:color w:val="8080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24FC8"/>
    <w:multiLevelType w:val="hybridMultilevel"/>
    <w:tmpl w:val="D15099C8"/>
    <w:lvl w:ilvl="0" w:tplc="7B62F118">
      <w:start w:val="1"/>
      <w:numFmt w:val="bullet"/>
      <w:lvlText w:val=""/>
      <w:lvlJc w:val="left"/>
      <w:pPr>
        <w:ind w:left="394" w:hanging="360"/>
      </w:pPr>
      <w:rPr>
        <w:rFonts w:ascii="Wingdings" w:hAnsi="Wingdings" w:hint="default"/>
        <w:color w:val="808080"/>
        <w:sz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15:restartNumberingAfterBreak="0">
    <w:nsid w:val="4A684C18"/>
    <w:multiLevelType w:val="hybridMultilevel"/>
    <w:tmpl w:val="56CC31BE"/>
    <w:lvl w:ilvl="0" w:tplc="04090005">
      <w:start w:val="1"/>
      <w:numFmt w:val="bullet"/>
      <w:lvlText w:val=""/>
      <w:lvlJc w:val="left"/>
      <w:pPr>
        <w:tabs>
          <w:tab w:val="num" w:pos="360"/>
        </w:tabs>
        <w:ind w:left="360" w:hanging="360"/>
      </w:pPr>
      <w:rPr>
        <w:rFonts w:ascii="Wingdings" w:hAnsi="Wingdings" w:hint="default"/>
      </w:rPr>
    </w:lvl>
    <w:lvl w:ilvl="1" w:tplc="2BD63440">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D67461"/>
    <w:multiLevelType w:val="hybridMultilevel"/>
    <w:tmpl w:val="EB04AE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7776F9"/>
    <w:multiLevelType w:val="hybridMultilevel"/>
    <w:tmpl w:val="F3C6A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86544A"/>
    <w:multiLevelType w:val="hybridMultilevel"/>
    <w:tmpl w:val="6F50C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9139A"/>
    <w:multiLevelType w:val="hybridMultilevel"/>
    <w:tmpl w:val="3D82F2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AF615E"/>
    <w:multiLevelType w:val="hybridMultilevel"/>
    <w:tmpl w:val="27ECEC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1637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464CD1"/>
    <w:multiLevelType w:val="hybridMultilevel"/>
    <w:tmpl w:val="6A92EA0A"/>
    <w:lvl w:ilvl="0" w:tplc="2BD63440">
      <w:start w:val="1"/>
      <w:numFmt w:val="bullet"/>
      <w:lvlText w:val=""/>
      <w:lvlJc w:val="left"/>
      <w:pPr>
        <w:tabs>
          <w:tab w:val="num" w:pos="360"/>
        </w:tabs>
        <w:ind w:left="360" w:hanging="360"/>
      </w:pPr>
      <w:rPr>
        <w:rFonts w:ascii="Wingdings" w:hAnsi="Wingdings" w:hint="default"/>
        <w:sz w:val="20"/>
        <w:szCs w:val="20"/>
      </w:rPr>
    </w:lvl>
    <w:lvl w:ilvl="1" w:tplc="0809000F">
      <w:start w:val="1"/>
      <w:numFmt w:val="decimal"/>
      <w:lvlText w:val="%2."/>
      <w:lvlJc w:val="left"/>
      <w:pPr>
        <w:tabs>
          <w:tab w:val="num" w:pos="502"/>
        </w:tabs>
        <w:ind w:left="502"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C853B3"/>
    <w:multiLevelType w:val="hybridMultilevel"/>
    <w:tmpl w:val="DCEE3C8E"/>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C7263C"/>
    <w:multiLevelType w:val="hybridMultilevel"/>
    <w:tmpl w:val="081E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72AA4"/>
    <w:multiLevelType w:val="hybridMultilevel"/>
    <w:tmpl w:val="34C27AA6"/>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784D3D"/>
    <w:multiLevelType w:val="hybridMultilevel"/>
    <w:tmpl w:val="DAB4AF9A"/>
    <w:lvl w:ilvl="0" w:tplc="7B62F118">
      <w:start w:val="1"/>
      <w:numFmt w:val="bullet"/>
      <w:lvlText w:val=""/>
      <w:lvlJc w:val="left"/>
      <w:pPr>
        <w:ind w:left="360" w:hanging="360"/>
      </w:pPr>
      <w:rPr>
        <w:rFonts w:ascii="Wingdings" w:hAnsi="Wingdings" w:hint="default"/>
        <w:b/>
        <w:color w:val="80808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C45B91"/>
    <w:multiLevelType w:val="hybridMultilevel"/>
    <w:tmpl w:val="41CE0222"/>
    <w:lvl w:ilvl="0" w:tplc="7B62F118">
      <w:start w:val="1"/>
      <w:numFmt w:val="bullet"/>
      <w:lvlText w:val=""/>
      <w:lvlJc w:val="left"/>
      <w:pPr>
        <w:ind w:left="360" w:hanging="360"/>
      </w:pPr>
      <w:rPr>
        <w:rFonts w:ascii="Wingdings" w:hAnsi="Wingdings" w:hint="default"/>
        <w:b/>
        <w:color w:val="80808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B7703D"/>
    <w:multiLevelType w:val="hybridMultilevel"/>
    <w:tmpl w:val="B57860BA"/>
    <w:lvl w:ilvl="0" w:tplc="7B62F118">
      <w:start w:val="1"/>
      <w:numFmt w:val="bullet"/>
      <w:lvlText w:val=""/>
      <w:lvlJc w:val="left"/>
      <w:pPr>
        <w:ind w:left="360" w:hanging="360"/>
      </w:pPr>
      <w:rPr>
        <w:rFonts w:ascii="Wingdings" w:hAnsi="Wingdings" w:hint="default"/>
        <w:color w:val="80808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664150"/>
    <w:multiLevelType w:val="hybridMultilevel"/>
    <w:tmpl w:val="BA249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5105EB"/>
    <w:multiLevelType w:val="hybridMultilevel"/>
    <w:tmpl w:val="AC68895E"/>
    <w:lvl w:ilvl="0" w:tplc="7B62F118">
      <w:start w:val="1"/>
      <w:numFmt w:val="bullet"/>
      <w:lvlText w:val=""/>
      <w:lvlJc w:val="left"/>
      <w:pPr>
        <w:ind w:left="360" w:hanging="360"/>
      </w:pPr>
      <w:rPr>
        <w:rFonts w:ascii="Wingdings" w:hAnsi="Wingdings" w:hint="default"/>
        <w:color w:val="80808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7F37E3"/>
    <w:multiLevelType w:val="hybridMultilevel"/>
    <w:tmpl w:val="79BC8F9A"/>
    <w:lvl w:ilvl="0" w:tplc="08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23"/>
  </w:num>
  <w:num w:numId="4">
    <w:abstractNumId w:val="3"/>
  </w:num>
  <w:num w:numId="5">
    <w:abstractNumId w:val="19"/>
  </w:num>
  <w:num w:numId="6">
    <w:abstractNumId w:val="4"/>
  </w:num>
  <w:num w:numId="7">
    <w:abstractNumId w:val="9"/>
  </w:num>
  <w:num w:numId="8">
    <w:abstractNumId w:val="10"/>
  </w:num>
  <w:num w:numId="9">
    <w:abstractNumId w:val="11"/>
  </w:num>
  <w:num w:numId="10">
    <w:abstractNumId w:val="28"/>
  </w:num>
  <w:num w:numId="11">
    <w:abstractNumId w:val="25"/>
  </w:num>
  <w:num w:numId="12">
    <w:abstractNumId w:val="26"/>
  </w:num>
  <w:num w:numId="13">
    <w:abstractNumId w:val="30"/>
  </w:num>
  <w:num w:numId="14">
    <w:abstractNumId w:val="24"/>
  </w:num>
  <w:num w:numId="15">
    <w:abstractNumId w:val="27"/>
  </w:num>
  <w:num w:numId="16">
    <w:abstractNumId w:val="20"/>
  </w:num>
  <w:num w:numId="17">
    <w:abstractNumId w:val="14"/>
  </w:num>
  <w:num w:numId="18">
    <w:abstractNumId w:val="21"/>
  </w:num>
  <w:num w:numId="19">
    <w:abstractNumId w:val="36"/>
  </w:num>
  <w:num w:numId="20">
    <w:abstractNumId w:val="8"/>
  </w:num>
  <w:num w:numId="21">
    <w:abstractNumId w:val="34"/>
  </w:num>
  <w:num w:numId="22">
    <w:abstractNumId w:val="12"/>
  </w:num>
  <w:num w:numId="23">
    <w:abstractNumId w:val="13"/>
  </w:num>
  <w:num w:numId="24">
    <w:abstractNumId w:val="6"/>
  </w:num>
  <w:num w:numId="25">
    <w:abstractNumId w:val="33"/>
  </w:num>
  <w:num w:numId="26">
    <w:abstractNumId w:val="15"/>
  </w:num>
  <w:num w:numId="27">
    <w:abstractNumId w:val="18"/>
  </w:num>
  <w:num w:numId="28">
    <w:abstractNumId w:val="17"/>
  </w:num>
  <w:num w:numId="29">
    <w:abstractNumId w:val="1"/>
  </w:num>
  <w:num w:numId="30">
    <w:abstractNumId w:val="32"/>
  </w:num>
  <w:num w:numId="31">
    <w:abstractNumId w:val="31"/>
  </w:num>
  <w:num w:numId="32">
    <w:abstractNumId w:val="35"/>
  </w:num>
  <w:num w:numId="33">
    <w:abstractNumId w:val="2"/>
  </w:num>
  <w:num w:numId="34">
    <w:abstractNumId w:val="5"/>
  </w:num>
  <w:num w:numId="35">
    <w:abstractNumId w:val="16"/>
  </w:num>
  <w:num w:numId="36">
    <w:abstractNumId w:val="2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0"/>
  </w:num>
  <w:num w:numId="40">
    <w:abstractNumId w:val="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CD"/>
    <w:rsid w:val="00021B59"/>
    <w:rsid w:val="0004263B"/>
    <w:rsid w:val="000475F7"/>
    <w:rsid w:val="00061FC0"/>
    <w:rsid w:val="000657B0"/>
    <w:rsid w:val="00071B08"/>
    <w:rsid w:val="00083011"/>
    <w:rsid w:val="00085B29"/>
    <w:rsid w:val="000945B8"/>
    <w:rsid w:val="000A29FA"/>
    <w:rsid w:val="000B2608"/>
    <w:rsid w:val="000B2954"/>
    <w:rsid w:val="000C5F4B"/>
    <w:rsid w:val="000D4545"/>
    <w:rsid w:val="000F4159"/>
    <w:rsid w:val="001046D4"/>
    <w:rsid w:val="00122283"/>
    <w:rsid w:val="00175D8B"/>
    <w:rsid w:val="001847A0"/>
    <w:rsid w:val="001A0EEC"/>
    <w:rsid w:val="001A25E6"/>
    <w:rsid w:val="001D1E70"/>
    <w:rsid w:val="00205BF4"/>
    <w:rsid w:val="002141D1"/>
    <w:rsid w:val="00214A22"/>
    <w:rsid w:val="002267DE"/>
    <w:rsid w:val="002477D9"/>
    <w:rsid w:val="00257542"/>
    <w:rsid w:val="00261960"/>
    <w:rsid w:val="00286829"/>
    <w:rsid w:val="002939FC"/>
    <w:rsid w:val="002B08C9"/>
    <w:rsid w:val="002B4D62"/>
    <w:rsid w:val="002E3735"/>
    <w:rsid w:val="0030090F"/>
    <w:rsid w:val="00303385"/>
    <w:rsid w:val="00321866"/>
    <w:rsid w:val="00354A74"/>
    <w:rsid w:val="00354CA1"/>
    <w:rsid w:val="0036060C"/>
    <w:rsid w:val="00384CC3"/>
    <w:rsid w:val="003A62AF"/>
    <w:rsid w:val="003C07D3"/>
    <w:rsid w:val="003D7FBC"/>
    <w:rsid w:val="003E1080"/>
    <w:rsid w:val="00412862"/>
    <w:rsid w:val="00444AF8"/>
    <w:rsid w:val="00450160"/>
    <w:rsid w:val="004529B0"/>
    <w:rsid w:val="00481187"/>
    <w:rsid w:val="004951FF"/>
    <w:rsid w:val="004C0A16"/>
    <w:rsid w:val="00510174"/>
    <w:rsid w:val="00516156"/>
    <w:rsid w:val="005211E8"/>
    <w:rsid w:val="005327FF"/>
    <w:rsid w:val="005331C8"/>
    <w:rsid w:val="00535860"/>
    <w:rsid w:val="00560CFA"/>
    <w:rsid w:val="005978C4"/>
    <w:rsid w:val="005A58E0"/>
    <w:rsid w:val="005C3BE3"/>
    <w:rsid w:val="005E0AD6"/>
    <w:rsid w:val="005E342F"/>
    <w:rsid w:val="006174E9"/>
    <w:rsid w:val="00635953"/>
    <w:rsid w:val="006762EB"/>
    <w:rsid w:val="00681E3C"/>
    <w:rsid w:val="006A0656"/>
    <w:rsid w:val="006C3A3E"/>
    <w:rsid w:val="006D748F"/>
    <w:rsid w:val="006F0DDB"/>
    <w:rsid w:val="006F1B2A"/>
    <w:rsid w:val="006F2B7A"/>
    <w:rsid w:val="00700782"/>
    <w:rsid w:val="00704944"/>
    <w:rsid w:val="00705799"/>
    <w:rsid w:val="00721C5E"/>
    <w:rsid w:val="007363DA"/>
    <w:rsid w:val="00750C27"/>
    <w:rsid w:val="00762B33"/>
    <w:rsid w:val="00764AE3"/>
    <w:rsid w:val="00772588"/>
    <w:rsid w:val="00787A00"/>
    <w:rsid w:val="00795AD3"/>
    <w:rsid w:val="007B01CA"/>
    <w:rsid w:val="007D217B"/>
    <w:rsid w:val="007D5453"/>
    <w:rsid w:val="007D7DA2"/>
    <w:rsid w:val="007E06B5"/>
    <w:rsid w:val="007E073D"/>
    <w:rsid w:val="007E2993"/>
    <w:rsid w:val="007F052C"/>
    <w:rsid w:val="00850D94"/>
    <w:rsid w:val="00863BCD"/>
    <w:rsid w:val="008A236C"/>
    <w:rsid w:val="0096074E"/>
    <w:rsid w:val="00983B10"/>
    <w:rsid w:val="00991E62"/>
    <w:rsid w:val="0099494B"/>
    <w:rsid w:val="009B271D"/>
    <w:rsid w:val="009D58A6"/>
    <w:rsid w:val="009F6EF6"/>
    <w:rsid w:val="009F7A57"/>
    <w:rsid w:val="00A04EC7"/>
    <w:rsid w:val="00A1110B"/>
    <w:rsid w:val="00A21F60"/>
    <w:rsid w:val="00A313C6"/>
    <w:rsid w:val="00A45439"/>
    <w:rsid w:val="00A66556"/>
    <w:rsid w:val="00A71265"/>
    <w:rsid w:val="00A8138D"/>
    <w:rsid w:val="00AA5160"/>
    <w:rsid w:val="00AE542B"/>
    <w:rsid w:val="00AE626C"/>
    <w:rsid w:val="00AF204B"/>
    <w:rsid w:val="00B0678C"/>
    <w:rsid w:val="00B1215B"/>
    <w:rsid w:val="00B21D1E"/>
    <w:rsid w:val="00B43A27"/>
    <w:rsid w:val="00B9181B"/>
    <w:rsid w:val="00BC5695"/>
    <w:rsid w:val="00C5116C"/>
    <w:rsid w:val="00C918DC"/>
    <w:rsid w:val="00CC70FF"/>
    <w:rsid w:val="00CD1DFE"/>
    <w:rsid w:val="00D12D19"/>
    <w:rsid w:val="00D53F1D"/>
    <w:rsid w:val="00D618B7"/>
    <w:rsid w:val="00D64630"/>
    <w:rsid w:val="00D712D8"/>
    <w:rsid w:val="00D913A5"/>
    <w:rsid w:val="00D92A7B"/>
    <w:rsid w:val="00D92AA7"/>
    <w:rsid w:val="00DD4FD3"/>
    <w:rsid w:val="00DE3935"/>
    <w:rsid w:val="00E03C35"/>
    <w:rsid w:val="00E4531C"/>
    <w:rsid w:val="00E81ACA"/>
    <w:rsid w:val="00EE3404"/>
    <w:rsid w:val="00F0354B"/>
    <w:rsid w:val="00F04E92"/>
    <w:rsid w:val="00F274CC"/>
    <w:rsid w:val="00F35336"/>
    <w:rsid w:val="00F5278B"/>
    <w:rsid w:val="00F531E9"/>
    <w:rsid w:val="00F615A4"/>
    <w:rsid w:val="00F7532A"/>
    <w:rsid w:val="00F90CE3"/>
    <w:rsid w:val="00F91DB2"/>
    <w:rsid w:val="00FB7C65"/>
    <w:rsid w:val="00FC323A"/>
    <w:rsid w:val="00FC43F3"/>
    <w:rsid w:val="00FC45C9"/>
    <w:rsid w:val="00FE308D"/>
    <w:rsid w:val="00FE7FF8"/>
    <w:rsid w:val="00FF327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C605"/>
  <w15:docId w15:val="{E64F059F-FB08-4B5E-9B17-2B328DAC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E6"/>
    <w:pPr>
      <w:spacing w:after="200" w:line="276" w:lineRule="auto"/>
    </w:pPr>
    <w:rPr>
      <w:sz w:val="22"/>
      <w:szCs w:val="22"/>
      <w:lang w:val="en-GB"/>
    </w:rPr>
  </w:style>
  <w:style w:type="paragraph" w:styleId="Heading1">
    <w:name w:val="heading 1"/>
    <w:basedOn w:val="Normal"/>
    <w:next w:val="Normal"/>
    <w:link w:val="Heading1Char"/>
    <w:qFormat/>
    <w:rsid w:val="007E2993"/>
    <w:pPr>
      <w:keepNext/>
      <w:widowControl w:val="0"/>
      <w:spacing w:after="0" w:line="240" w:lineRule="auto"/>
      <w:jc w:val="right"/>
      <w:outlineLvl w:val="0"/>
    </w:pPr>
    <w:rPr>
      <w:rFonts w:ascii="Arial" w:eastAsia="Times New Roman" w:hAnsi="Arial" w:cs="Times New Roman"/>
      <w:b/>
      <w:i/>
      <w:snapToGrid w:val="0"/>
      <w:sz w:val="20"/>
      <w:szCs w:val="20"/>
    </w:rPr>
  </w:style>
  <w:style w:type="paragraph" w:styleId="Heading2">
    <w:name w:val="heading 2"/>
    <w:basedOn w:val="Normal"/>
    <w:next w:val="Normal"/>
    <w:link w:val="Heading2Char"/>
    <w:qFormat/>
    <w:rsid w:val="007E2993"/>
    <w:pPr>
      <w:keepNext/>
      <w:spacing w:after="0" w:line="240" w:lineRule="auto"/>
      <w:jc w:val="center"/>
      <w:outlineLvl w:val="1"/>
    </w:pPr>
    <w:rPr>
      <w:rFonts w:ascii="Arial" w:eastAsia="Times New Roman" w:hAnsi="Arial" w:cs="Times New Roman"/>
      <w:b/>
      <w:snapToGrid w:val="0"/>
      <w:sz w:val="28"/>
      <w:szCs w:val="20"/>
    </w:rPr>
  </w:style>
  <w:style w:type="paragraph" w:styleId="Heading5">
    <w:name w:val="heading 5"/>
    <w:basedOn w:val="Normal"/>
    <w:next w:val="Normal"/>
    <w:link w:val="Heading5Char"/>
    <w:uiPriority w:val="9"/>
    <w:unhideWhenUsed/>
    <w:qFormat/>
    <w:rsid w:val="00085B2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BCD"/>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rsid w:val="00863BCD"/>
  </w:style>
  <w:style w:type="paragraph" w:styleId="Footer">
    <w:name w:val="footer"/>
    <w:basedOn w:val="Normal"/>
    <w:link w:val="FooterChar"/>
    <w:uiPriority w:val="99"/>
    <w:unhideWhenUsed/>
    <w:rsid w:val="00863BCD"/>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863BCD"/>
  </w:style>
  <w:style w:type="paragraph" w:customStyle="1" w:styleId="aria">
    <w:name w:val="aria"/>
    <w:basedOn w:val="Normal"/>
    <w:rsid w:val="00863BCD"/>
    <w:pPr>
      <w:spacing w:after="0" w:line="240" w:lineRule="auto"/>
      <w:ind w:right="42"/>
    </w:pPr>
    <w:rPr>
      <w:sz w:val="24"/>
      <w:szCs w:val="24"/>
    </w:rPr>
  </w:style>
  <w:style w:type="character" w:styleId="CommentReference">
    <w:name w:val="annotation reference"/>
    <w:basedOn w:val="DefaultParagraphFont"/>
    <w:uiPriority w:val="99"/>
    <w:semiHidden/>
    <w:unhideWhenUsed/>
    <w:rsid w:val="006A0656"/>
    <w:rPr>
      <w:sz w:val="16"/>
      <w:szCs w:val="16"/>
    </w:rPr>
  </w:style>
  <w:style w:type="paragraph" w:styleId="CommentText">
    <w:name w:val="annotation text"/>
    <w:basedOn w:val="Normal"/>
    <w:link w:val="CommentTextChar"/>
    <w:uiPriority w:val="99"/>
    <w:semiHidden/>
    <w:unhideWhenUsed/>
    <w:rsid w:val="006A0656"/>
    <w:pPr>
      <w:spacing w:line="240" w:lineRule="auto"/>
    </w:pPr>
    <w:rPr>
      <w:sz w:val="20"/>
      <w:szCs w:val="20"/>
    </w:rPr>
  </w:style>
  <w:style w:type="character" w:customStyle="1" w:styleId="CommentTextChar">
    <w:name w:val="Comment Text Char"/>
    <w:basedOn w:val="DefaultParagraphFont"/>
    <w:link w:val="CommentText"/>
    <w:uiPriority w:val="99"/>
    <w:semiHidden/>
    <w:rsid w:val="006A0656"/>
    <w:rPr>
      <w:sz w:val="20"/>
      <w:szCs w:val="20"/>
      <w:lang w:val="en-GB"/>
    </w:rPr>
  </w:style>
  <w:style w:type="paragraph" w:styleId="BalloonText">
    <w:name w:val="Balloon Text"/>
    <w:basedOn w:val="Normal"/>
    <w:link w:val="BalloonTextChar"/>
    <w:uiPriority w:val="99"/>
    <w:semiHidden/>
    <w:unhideWhenUsed/>
    <w:rsid w:val="006A06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0656"/>
    <w:rPr>
      <w:rFonts w:ascii="Lucida Grande" w:hAnsi="Lucida Grande"/>
      <w:sz w:val="18"/>
      <w:szCs w:val="18"/>
      <w:lang w:val="en-GB"/>
    </w:rPr>
  </w:style>
  <w:style w:type="character" w:customStyle="1" w:styleId="Heading1Char">
    <w:name w:val="Heading 1 Char"/>
    <w:basedOn w:val="DefaultParagraphFont"/>
    <w:link w:val="Heading1"/>
    <w:rsid w:val="007E2993"/>
    <w:rPr>
      <w:rFonts w:ascii="Arial" w:eastAsia="Times New Roman" w:hAnsi="Arial" w:cs="Times New Roman"/>
      <w:b/>
      <w:i/>
      <w:snapToGrid w:val="0"/>
      <w:sz w:val="20"/>
      <w:szCs w:val="20"/>
      <w:lang w:val="en-GB"/>
    </w:rPr>
  </w:style>
  <w:style w:type="character" w:customStyle="1" w:styleId="Heading2Char">
    <w:name w:val="Heading 2 Char"/>
    <w:basedOn w:val="DefaultParagraphFont"/>
    <w:link w:val="Heading2"/>
    <w:rsid w:val="007E2993"/>
    <w:rPr>
      <w:rFonts w:ascii="Arial" w:eastAsia="Times New Roman" w:hAnsi="Arial" w:cs="Times New Roman"/>
      <w:b/>
      <w:snapToGrid w:val="0"/>
      <w:sz w:val="28"/>
      <w:szCs w:val="20"/>
      <w:lang w:val="en-GB"/>
    </w:rPr>
  </w:style>
  <w:style w:type="paragraph" w:styleId="BodyText">
    <w:name w:val="Body Text"/>
    <w:basedOn w:val="Normal"/>
    <w:link w:val="BodyTextChar"/>
    <w:rsid w:val="007E2993"/>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7E2993"/>
    <w:rPr>
      <w:rFonts w:ascii="Arial" w:eastAsia="Times New Roman" w:hAnsi="Arial" w:cs="Times New Roman"/>
      <w:snapToGrid w:val="0"/>
      <w:szCs w:val="20"/>
      <w:lang w:val="en-GB"/>
    </w:rPr>
  </w:style>
  <w:style w:type="paragraph" w:styleId="BodyText2">
    <w:name w:val="Body Text 2"/>
    <w:basedOn w:val="Normal"/>
    <w:link w:val="BodyText2Char"/>
    <w:rsid w:val="007E2993"/>
    <w:pPr>
      <w:widowControl w:val="0"/>
      <w:spacing w:after="0" w:line="240" w:lineRule="auto"/>
      <w:jc w:val="center"/>
    </w:pPr>
    <w:rPr>
      <w:rFonts w:ascii="Arial" w:eastAsia="Times New Roman" w:hAnsi="Arial" w:cs="Times New Roman"/>
      <w:b/>
      <w:snapToGrid w:val="0"/>
      <w:sz w:val="24"/>
      <w:szCs w:val="20"/>
    </w:rPr>
  </w:style>
  <w:style w:type="character" w:customStyle="1" w:styleId="BodyText2Char">
    <w:name w:val="Body Text 2 Char"/>
    <w:basedOn w:val="DefaultParagraphFont"/>
    <w:link w:val="BodyText2"/>
    <w:rsid w:val="007E2993"/>
    <w:rPr>
      <w:rFonts w:ascii="Arial" w:eastAsia="Times New Roman" w:hAnsi="Arial" w:cs="Times New Roman"/>
      <w:b/>
      <w:snapToGrid w:val="0"/>
      <w:szCs w:val="20"/>
      <w:lang w:val="en-GB"/>
    </w:rPr>
  </w:style>
  <w:style w:type="paragraph" w:styleId="BodyText3">
    <w:name w:val="Body Text 3"/>
    <w:basedOn w:val="Normal"/>
    <w:link w:val="BodyText3Char"/>
    <w:rsid w:val="007E2993"/>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both"/>
    </w:pPr>
    <w:rPr>
      <w:rFonts w:ascii="Arial" w:eastAsia="Times New Roman" w:hAnsi="Arial" w:cs="Times New Roman"/>
      <w:b/>
      <w:snapToGrid w:val="0"/>
      <w:sz w:val="24"/>
      <w:szCs w:val="20"/>
    </w:rPr>
  </w:style>
  <w:style w:type="character" w:customStyle="1" w:styleId="BodyText3Char">
    <w:name w:val="Body Text 3 Char"/>
    <w:basedOn w:val="DefaultParagraphFont"/>
    <w:link w:val="BodyText3"/>
    <w:rsid w:val="007E2993"/>
    <w:rPr>
      <w:rFonts w:ascii="Arial" w:eastAsia="Times New Roman" w:hAnsi="Arial" w:cs="Times New Roman"/>
      <w:b/>
      <w:snapToGrid w:val="0"/>
      <w:szCs w:val="20"/>
      <w:lang w:val="en-GB"/>
    </w:rPr>
  </w:style>
  <w:style w:type="character" w:styleId="Hyperlink">
    <w:name w:val="Hyperlink"/>
    <w:rsid w:val="007E2993"/>
    <w:rPr>
      <w:color w:val="0563C1"/>
      <w:u w:val="single"/>
    </w:rPr>
  </w:style>
  <w:style w:type="character" w:customStyle="1" w:styleId="Heading5Char">
    <w:name w:val="Heading 5 Char"/>
    <w:basedOn w:val="DefaultParagraphFont"/>
    <w:link w:val="Heading5"/>
    <w:uiPriority w:val="9"/>
    <w:rsid w:val="00085B29"/>
    <w:rPr>
      <w:rFonts w:asciiTheme="majorHAnsi" w:eastAsiaTheme="majorEastAsia" w:hAnsiTheme="majorHAnsi" w:cstheme="majorBidi"/>
      <w:color w:val="365F91" w:themeColor="accent1" w:themeShade="BF"/>
      <w:sz w:val="22"/>
      <w:szCs w:val="22"/>
      <w:lang w:val="en-GB"/>
    </w:rPr>
  </w:style>
  <w:style w:type="paragraph" w:styleId="ListParagraph">
    <w:name w:val="List Paragraph"/>
    <w:basedOn w:val="Normal"/>
    <w:uiPriority w:val="34"/>
    <w:qFormat/>
    <w:rsid w:val="00A313C6"/>
    <w:pPr>
      <w:spacing w:after="0" w:line="240" w:lineRule="auto"/>
      <w:ind w:left="720"/>
    </w:pPr>
    <w:rPr>
      <w:rFonts w:ascii="Arial" w:eastAsia="Times New Roman" w:hAnsi="Arial" w:cs="Times New Roman"/>
      <w:kern w:val="28"/>
      <w:sz w:val="24"/>
      <w:szCs w:val="20"/>
    </w:rPr>
  </w:style>
  <w:style w:type="paragraph" w:customStyle="1" w:styleId="a">
    <w:name w:val="_"/>
    <w:basedOn w:val="Normal"/>
    <w:rsid w:val="001046D4"/>
    <w:pPr>
      <w:widowControl w:val="0"/>
      <w:spacing w:after="0" w:line="240" w:lineRule="auto"/>
      <w:ind w:left="2160" w:hanging="720"/>
    </w:pPr>
    <w:rPr>
      <w:rFonts w:ascii="Arial" w:eastAsia="Times New Roman" w:hAnsi="Arial" w:cs="Times New Roman"/>
      <w:snapToGrid w:val="0"/>
      <w:sz w:val="24"/>
      <w:szCs w:val="20"/>
      <w:lang w:val="en-US"/>
    </w:rPr>
  </w:style>
  <w:style w:type="paragraph" w:styleId="CommentSubject">
    <w:name w:val="annotation subject"/>
    <w:basedOn w:val="CommentText"/>
    <w:next w:val="CommentText"/>
    <w:link w:val="CommentSubjectChar"/>
    <w:uiPriority w:val="99"/>
    <w:semiHidden/>
    <w:unhideWhenUsed/>
    <w:rsid w:val="00354A74"/>
    <w:rPr>
      <w:b/>
      <w:bCs/>
    </w:rPr>
  </w:style>
  <w:style w:type="character" w:customStyle="1" w:styleId="CommentSubjectChar">
    <w:name w:val="Comment Subject Char"/>
    <w:basedOn w:val="CommentTextChar"/>
    <w:link w:val="CommentSubject"/>
    <w:uiPriority w:val="99"/>
    <w:semiHidden/>
    <w:rsid w:val="00354A74"/>
    <w:rPr>
      <w:b/>
      <w:bCs/>
      <w:sz w:val="20"/>
      <w:szCs w:val="20"/>
      <w:lang w:val="en-GB"/>
    </w:rPr>
  </w:style>
  <w:style w:type="character" w:styleId="UnresolvedMention">
    <w:name w:val="Unresolved Mention"/>
    <w:basedOn w:val="DefaultParagraphFont"/>
    <w:uiPriority w:val="99"/>
    <w:semiHidden/>
    <w:unhideWhenUsed/>
    <w:rsid w:val="000A29FA"/>
    <w:rPr>
      <w:color w:val="808080"/>
      <w:shd w:val="clear" w:color="auto" w:fill="E6E6E6"/>
    </w:rPr>
  </w:style>
  <w:style w:type="table" w:styleId="TableGrid">
    <w:name w:val="Table Grid"/>
    <w:basedOn w:val="TableNormal"/>
    <w:uiPriority w:val="39"/>
    <w:rsid w:val="00B9181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780">
      <w:bodyDiv w:val="1"/>
      <w:marLeft w:val="0"/>
      <w:marRight w:val="0"/>
      <w:marTop w:val="0"/>
      <w:marBottom w:val="0"/>
      <w:divBdr>
        <w:top w:val="none" w:sz="0" w:space="0" w:color="auto"/>
        <w:left w:val="none" w:sz="0" w:space="0" w:color="auto"/>
        <w:bottom w:val="none" w:sz="0" w:space="0" w:color="auto"/>
        <w:right w:val="none" w:sz="0" w:space="0" w:color="auto"/>
      </w:divBdr>
    </w:div>
    <w:div w:id="293292289">
      <w:bodyDiv w:val="1"/>
      <w:marLeft w:val="0"/>
      <w:marRight w:val="0"/>
      <w:marTop w:val="0"/>
      <w:marBottom w:val="0"/>
      <w:divBdr>
        <w:top w:val="none" w:sz="0" w:space="0" w:color="auto"/>
        <w:left w:val="none" w:sz="0" w:space="0" w:color="auto"/>
        <w:bottom w:val="none" w:sz="0" w:space="0" w:color="auto"/>
        <w:right w:val="none" w:sz="0" w:space="0" w:color="auto"/>
      </w:divBdr>
    </w:div>
    <w:div w:id="383063628">
      <w:bodyDiv w:val="1"/>
      <w:marLeft w:val="0"/>
      <w:marRight w:val="0"/>
      <w:marTop w:val="0"/>
      <w:marBottom w:val="0"/>
      <w:divBdr>
        <w:top w:val="none" w:sz="0" w:space="0" w:color="auto"/>
        <w:left w:val="none" w:sz="0" w:space="0" w:color="auto"/>
        <w:bottom w:val="none" w:sz="0" w:space="0" w:color="auto"/>
        <w:right w:val="none" w:sz="0" w:space="0" w:color="auto"/>
      </w:divBdr>
    </w:div>
    <w:div w:id="576282883">
      <w:bodyDiv w:val="1"/>
      <w:marLeft w:val="0"/>
      <w:marRight w:val="0"/>
      <w:marTop w:val="0"/>
      <w:marBottom w:val="0"/>
      <w:divBdr>
        <w:top w:val="none" w:sz="0" w:space="0" w:color="auto"/>
        <w:left w:val="none" w:sz="0" w:space="0" w:color="auto"/>
        <w:bottom w:val="none" w:sz="0" w:space="0" w:color="auto"/>
        <w:right w:val="none" w:sz="0" w:space="0" w:color="auto"/>
      </w:divBdr>
    </w:div>
    <w:div w:id="170821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sutton@vcsutt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tamaullin@vcsutt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csutton.org.uk/about/our-vacan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668878DA2BF419F707F8B3369C504" ma:contentTypeVersion="12" ma:contentTypeDescription="Create a new document." ma:contentTypeScope="" ma:versionID="da9c85a3e1ad562814dd2c783940a22f">
  <xsd:schema xmlns:xsd="http://www.w3.org/2001/XMLSchema" xmlns:xs="http://www.w3.org/2001/XMLSchema" xmlns:p="http://schemas.microsoft.com/office/2006/metadata/properties" xmlns:ns2="814c00dc-5b1a-4172-b1c4-3e851ed5e23c" xmlns:ns3="0b87e6fe-bd71-435e-9627-ba56f39dd5de" targetNamespace="http://schemas.microsoft.com/office/2006/metadata/properties" ma:root="true" ma:fieldsID="b44d737ae8205120fc143c46e8dd060f" ns2:_="" ns3:_="">
    <xsd:import namespace="814c00dc-5b1a-4172-b1c4-3e851ed5e23c"/>
    <xsd:import namespace="0b87e6fe-bd71-435e-9627-ba56f39dd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c00dc-5b1a-4172-b1c4-3e851ed5e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7e6fe-bd71-435e-9627-ba56f39dd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22EC-2797-4855-B9F7-002338E6265F}">
  <ds:schemaRefs>
    <ds:schemaRef ds:uri="http://schemas.microsoft.com/sharepoint/v3/contenttype/forms"/>
  </ds:schemaRefs>
</ds:datastoreItem>
</file>

<file path=customXml/itemProps2.xml><?xml version="1.0" encoding="utf-8"?>
<ds:datastoreItem xmlns:ds="http://schemas.openxmlformats.org/officeDocument/2006/customXml" ds:itemID="{B97F3AA4-E848-466B-A34C-025142B19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c00dc-5b1a-4172-b1c4-3e851ed5e23c"/>
    <ds:schemaRef ds:uri="0b87e6fe-bd71-435e-9627-ba56f39dd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73923-0872-4AFA-A799-2BE8DA1C52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FCE50-3C87-4747-BCE0-96B57492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Nathanael Gillett Graphic Design</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Nathanael Gillett</dc:creator>
  <cp:lastModifiedBy>Jo Dawson</cp:lastModifiedBy>
  <cp:revision>4</cp:revision>
  <cp:lastPrinted>2017-11-28T13:21:00Z</cp:lastPrinted>
  <dcterms:created xsi:type="dcterms:W3CDTF">2020-03-11T14:35:00Z</dcterms:created>
  <dcterms:modified xsi:type="dcterms:W3CDTF">2020-03-11T14:36:00Z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0x010100F40668878DA2BF419F707F8B3369C504</vt:lpwstr>
  </property>
</Properties>
</file>